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6F" w:rsidRPr="000E531F" w:rsidRDefault="0065397C" w:rsidP="000C606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Лицензионный д</w:t>
      </w:r>
      <w:r w:rsidR="00E953BE">
        <w:rPr>
          <w:rFonts w:ascii="Arial" w:hAnsi="Arial" w:cs="Arial"/>
          <w:b/>
          <w:szCs w:val="24"/>
        </w:rPr>
        <w:t>оговор</w:t>
      </w:r>
      <w:r w:rsidR="000C606F" w:rsidRPr="00E953BE">
        <w:rPr>
          <w:rFonts w:ascii="Arial" w:hAnsi="Arial" w:cs="Arial"/>
          <w:b/>
          <w:szCs w:val="24"/>
        </w:rPr>
        <w:t xml:space="preserve"> № </w:t>
      </w:r>
      <w:r w:rsidR="00F036D2">
        <w:rPr>
          <w:rFonts w:ascii="Arial" w:hAnsi="Arial" w:cs="Arial"/>
          <w:b/>
          <w:szCs w:val="24"/>
        </w:rPr>
        <w:t>1503-Л01</w:t>
      </w:r>
    </w:p>
    <w:p w:rsidR="00E953BE" w:rsidRDefault="00E953BE" w:rsidP="000C606F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 передаче неисключительных прав</w:t>
      </w:r>
    </w:p>
    <w:p w:rsidR="00E953BE" w:rsidRPr="00E953BE" w:rsidRDefault="00E953BE" w:rsidP="000C606F">
      <w:pPr>
        <w:jc w:val="center"/>
        <w:rPr>
          <w:rFonts w:ascii="Arial" w:hAnsi="Arial" w:cs="Arial"/>
          <w:szCs w:val="24"/>
        </w:rPr>
      </w:pPr>
    </w:p>
    <w:p w:rsidR="00E953BE" w:rsidRPr="002F29A1" w:rsidRDefault="00E953BE" w:rsidP="00E953BE">
      <w:pPr>
        <w:rPr>
          <w:rFonts w:ascii="Arial" w:hAnsi="Arial" w:cs="Arial"/>
          <w:sz w:val="20"/>
        </w:rPr>
      </w:pPr>
      <w:r w:rsidRPr="00A40249">
        <w:rPr>
          <w:rFonts w:ascii="Arial" w:hAnsi="Arial" w:cs="Arial"/>
          <w:sz w:val="20"/>
        </w:rPr>
        <w:t>г. Москва</w:t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</w:r>
      <w:r w:rsidRPr="00A40249">
        <w:rPr>
          <w:rFonts w:ascii="Arial" w:hAnsi="Arial" w:cs="Arial"/>
          <w:sz w:val="20"/>
        </w:rPr>
        <w:tab/>
        <w:t xml:space="preserve">  </w:t>
      </w:r>
      <w:bookmarkStart w:id="0" w:name="_GoBack"/>
      <w:r w:rsidR="00EB0708">
        <w:rPr>
          <w:rFonts w:ascii="Arial" w:hAnsi="Arial" w:cs="Arial"/>
          <w:sz w:val="20"/>
        </w:rPr>
        <w:t>20 марта 2015</w:t>
      </w:r>
      <w:bookmarkEnd w:id="0"/>
    </w:p>
    <w:p w:rsidR="000C606F" w:rsidRPr="00E953BE" w:rsidRDefault="000C606F" w:rsidP="000C606F">
      <w:pPr>
        <w:rPr>
          <w:rFonts w:ascii="Arial" w:hAnsi="Arial" w:cs="Arial"/>
          <w:sz w:val="20"/>
        </w:rPr>
      </w:pPr>
    </w:p>
    <w:p w:rsidR="000C606F" w:rsidRPr="00E953BE" w:rsidRDefault="000C606F" w:rsidP="001D6CD2">
      <w:pPr>
        <w:ind w:right="-113" w:firstLine="284"/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ИП Горошков Петр Павлович, именуемый в дальнейшем «ЛИЦЕНЗИАР», действующего на основании  </w:t>
      </w:r>
      <w:r w:rsidR="00F036D2">
        <w:rPr>
          <w:rFonts w:ascii="Arial" w:hAnsi="Arial" w:cs="Arial"/>
          <w:sz w:val="20"/>
        </w:rPr>
        <w:t>С</w:t>
      </w:r>
      <w:r w:rsidR="00B63220" w:rsidRPr="00E953BE">
        <w:rPr>
          <w:rFonts w:ascii="Arial" w:hAnsi="Arial" w:cs="Arial"/>
          <w:sz w:val="20"/>
        </w:rPr>
        <w:t xml:space="preserve">видетельства </w:t>
      </w:r>
      <w:r w:rsidRPr="00E953BE">
        <w:rPr>
          <w:rFonts w:ascii="Arial" w:hAnsi="Arial" w:cs="Arial"/>
          <w:sz w:val="20"/>
        </w:rPr>
        <w:t xml:space="preserve"> и  в соответствии с лицензионным договором от 01.01.2011 №36649-45, заключенным с ООО «Софтехно», с одной стороны, и </w:t>
      </w:r>
      <w:r w:rsidR="00F036D2">
        <w:rPr>
          <w:rFonts w:ascii="Arial" w:hAnsi="Arial" w:cs="Arial"/>
          <w:sz w:val="20"/>
        </w:rPr>
        <w:t>ИП Карпенко Артем Николаевич</w:t>
      </w:r>
      <w:r w:rsidRPr="00E953BE">
        <w:rPr>
          <w:rFonts w:ascii="Arial" w:hAnsi="Arial" w:cs="Arial"/>
          <w:sz w:val="20"/>
        </w:rPr>
        <w:t xml:space="preserve">, именуемое в дальнейшем «ЛИЦЕНЗИАТ», </w:t>
      </w:r>
      <w:r w:rsidR="00F036D2">
        <w:rPr>
          <w:rFonts w:ascii="Arial" w:hAnsi="Arial" w:cs="Arial"/>
          <w:sz w:val="20"/>
        </w:rPr>
        <w:t>действующий</w:t>
      </w:r>
      <w:r w:rsidRPr="00E953BE">
        <w:rPr>
          <w:rFonts w:ascii="Arial" w:hAnsi="Arial" w:cs="Arial"/>
          <w:sz w:val="20"/>
        </w:rPr>
        <w:t xml:space="preserve"> на основании </w:t>
      </w:r>
      <w:r w:rsidR="00F036D2">
        <w:rPr>
          <w:rFonts w:ascii="Arial" w:hAnsi="Arial" w:cs="Arial"/>
          <w:sz w:val="20"/>
        </w:rPr>
        <w:t>Свидетельства</w:t>
      </w:r>
      <w:r w:rsidRPr="00E953BE">
        <w:rPr>
          <w:rFonts w:ascii="Arial" w:hAnsi="Arial" w:cs="Arial"/>
          <w:sz w:val="20"/>
        </w:rPr>
        <w:t>, с другой стороны, заключили настоящий Договор о нижеследующем:</w:t>
      </w:r>
    </w:p>
    <w:p w:rsidR="000C606F" w:rsidRPr="00E953BE" w:rsidRDefault="000C606F" w:rsidP="000C606F">
      <w:pPr>
        <w:ind w:left="-113" w:right="-113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Style w:val="ab"/>
          <w:rFonts w:ascii="Arial" w:hAnsi="Arial" w:cs="Arial"/>
          <w:sz w:val="20"/>
          <w:szCs w:val="20"/>
        </w:rPr>
      </w:pPr>
      <w:r w:rsidRPr="00E953BE">
        <w:rPr>
          <w:rStyle w:val="ab"/>
          <w:rFonts w:ascii="Arial" w:hAnsi="Arial" w:cs="Arial"/>
          <w:sz w:val="20"/>
          <w:szCs w:val="20"/>
        </w:rPr>
        <w:t>ПРЕДМЕТ ДОГОВОРА</w:t>
      </w:r>
    </w:p>
    <w:p w:rsidR="000C606F" w:rsidRPr="00F036D2" w:rsidRDefault="000C606F" w:rsidP="000C606F">
      <w:pPr>
        <w:ind w:left="-113" w:firstLine="821"/>
        <w:rPr>
          <w:rFonts w:ascii="Arial" w:hAnsi="Arial" w:cs="Arial"/>
          <w:sz w:val="20"/>
          <w:lang w:val="en-US"/>
        </w:rPr>
      </w:pPr>
    </w:p>
    <w:p w:rsidR="001D6CD2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proofErr w:type="gramStart"/>
      <w:r w:rsidRPr="001D6CD2">
        <w:rPr>
          <w:rFonts w:ascii="Arial" w:hAnsi="Arial" w:cs="Arial"/>
          <w:sz w:val="20"/>
        </w:rPr>
        <w:t xml:space="preserve">ЛИЦЕНЗИАР предоставляет ЛИЦЕНЗИАТУ на условиях простой неисключительной лицензии  за вознаграждение право на использование Продуктов, поименованных в Приложении </w:t>
      </w:r>
      <w:r w:rsidR="002E226E" w:rsidRPr="002A6F1A">
        <w:rPr>
          <w:rFonts w:ascii="Arial" w:hAnsi="Arial" w:cs="Arial"/>
          <w:spacing w:val="-4"/>
          <w:sz w:val="20"/>
        </w:rPr>
        <w:t>№1</w:t>
      </w:r>
      <w:r w:rsidRPr="001D6CD2">
        <w:rPr>
          <w:rFonts w:ascii="Arial" w:hAnsi="Arial" w:cs="Arial"/>
          <w:sz w:val="20"/>
        </w:rPr>
        <w:t>, являющимся неотъемлемой частью настоящего договора, в течение срока действия прав ЛИЦЕНЗИАРА в соответствии с  лицензионным  договором  от 01.01.2011 №36649-45, а ЛИЦЕНЗИАТ принимает указанные в настоящем пункте права на Продукты и выплач</w:t>
      </w:r>
      <w:r w:rsidR="006A427D" w:rsidRPr="001D6CD2">
        <w:rPr>
          <w:rFonts w:ascii="Arial" w:hAnsi="Arial" w:cs="Arial"/>
          <w:sz w:val="20"/>
        </w:rPr>
        <w:t>ивает ЛИЦЕНЗИАРУ</w:t>
      </w:r>
      <w:r w:rsidR="000E531F" w:rsidRPr="001D6CD2">
        <w:rPr>
          <w:rFonts w:ascii="Arial" w:hAnsi="Arial" w:cs="Arial"/>
          <w:sz w:val="20"/>
        </w:rPr>
        <w:t xml:space="preserve"> вознаграждение</w:t>
      </w:r>
      <w:r w:rsidR="006A427D" w:rsidRPr="001D6CD2">
        <w:rPr>
          <w:rFonts w:ascii="Arial" w:hAnsi="Arial" w:cs="Arial"/>
          <w:sz w:val="20"/>
        </w:rPr>
        <w:t>.</w:t>
      </w:r>
      <w:proofErr w:type="gramEnd"/>
    </w:p>
    <w:p w:rsidR="001D6CD2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1D6CD2">
        <w:rPr>
          <w:rFonts w:ascii="Arial" w:hAnsi="Arial" w:cs="Arial"/>
          <w:sz w:val="20"/>
        </w:rPr>
        <w:t xml:space="preserve">ЛИЦЕНЗИАР одновременно с предоставлением прав, передает экземпляры Продуктов на материальных носителях, документации и иных принадлежностей, необходимых для эффективного использования Продуктов. Доставка указанных Продуктов на материальных носителях, документации  и иных принадлежностей производится силами и за счет ЛИЦЕНЗИАРА в течение 15 (пятнадцати) календарных дней </w:t>
      </w:r>
      <w:proofErr w:type="gramStart"/>
      <w:r w:rsidRPr="001D6CD2">
        <w:rPr>
          <w:rFonts w:ascii="Arial" w:hAnsi="Arial" w:cs="Arial"/>
          <w:sz w:val="20"/>
        </w:rPr>
        <w:t>с даты подписания</w:t>
      </w:r>
      <w:proofErr w:type="gramEnd"/>
      <w:r w:rsidRPr="001D6CD2">
        <w:rPr>
          <w:rFonts w:ascii="Arial" w:hAnsi="Arial" w:cs="Arial"/>
          <w:sz w:val="20"/>
        </w:rPr>
        <w:t xml:space="preserve">  настоящего Договора</w:t>
      </w:r>
      <w:r w:rsidR="00A0577D" w:rsidRPr="001D6CD2">
        <w:rPr>
          <w:rFonts w:ascii="Arial" w:hAnsi="Arial" w:cs="Arial"/>
          <w:sz w:val="20"/>
        </w:rPr>
        <w:t>.</w:t>
      </w:r>
    </w:p>
    <w:p w:rsidR="000C606F" w:rsidRPr="001D6CD2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1D6CD2">
        <w:rPr>
          <w:rFonts w:ascii="Arial" w:hAnsi="Arial" w:cs="Arial"/>
          <w:sz w:val="20"/>
        </w:rPr>
        <w:t>ЛИЦЕНЗИАТ имеет право на воспроизведение  полученных от ЛИЦЕНЗИАРА Продуктов в объемах необходимых для целей инсталляции и запуска, а также иных целей  - по согласованию с ЛИЦЕНЗИАРОМ.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sz w:val="20"/>
        </w:rPr>
      </w:pPr>
    </w:p>
    <w:p w:rsidR="000C606F" w:rsidRDefault="000C606F" w:rsidP="002A6F1A">
      <w:pPr>
        <w:pStyle w:val="1"/>
        <w:numPr>
          <w:ilvl w:val="0"/>
          <w:numId w:val="20"/>
        </w:numPr>
        <w:jc w:val="center"/>
        <w:rPr>
          <w:rStyle w:val="ab"/>
          <w:rFonts w:ascii="Arial" w:hAnsi="Arial" w:cs="Arial"/>
          <w:sz w:val="20"/>
          <w:szCs w:val="20"/>
        </w:rPr>
      </w:pPr>
      <w:r w:rsidRPr="00E953BE">
        <w:rPr>
          <w:rStyle w:val="ab"/>
          <w:rFonts w:ascii="Arial" w:hAnsi="Arial" w:cs="Arial"/>
          <w:sz w:val="20"/>
          <w:szCs w:val="20"/>
        </w:rPr>
        <w:t>ЦЕНА ДОГОВОРА</w:t>
      </w:r>
    </w:p>
    <w:p w:rsidR="005209B6" w:rsidRPr="005209B6" w:rsidRDefault="005209B6" w:rsidP="005209B6"/>
    <w:p w:rsidR="002A6F1A" w:rsidRPr="002A6F1A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pacing w:val="-4"/>
          <w:sz w:val="20"/>
        </w:rPr>
        <w:t>Вознаграждение ЛИЦЕНЗИАРА за предоставление права на использование Продуктов по настоящему Договору определяется по прайс-листу ЛИЦЕНЗИАРА, НДС не облагается в соответствии с пп.26 п.2 ст.149 НК РФ.</w:t>
      </w:r>
    </w:p>
    <w:p w:rsidR="002A6F1A" w:rsidRPr="002A6F1A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pacing w:val="-4"/>
          <w:sz w:val="20"/>
        </w:rPr>
        <w:t xml:space="preserve">Выплата вознаграждения, указанного в пункте 2.1, производится ЛИЦЕНЗИАТОМ на основании счета ЛИЦЕНЗИАРА в течение 5 (пяти) рабочих дней </w:t>
      </w:r>
      <w:proofErr w:type="gramStart"/>
      <w:r w:rsidRPr="002A6F1A">
        <w:rPr>
          <w:rFonts w:ascii="Arial" w:hAnsi="Arial" w:cs="Arial"/>
          <w:spacing w:val="-4"/>
          <w:sz w:val="20"/>
        </w:rPr>
        <w:t>с даты подписания</w:t>
      </w:r>
      <w:proofErr w:type="gramEnd"/>
      <w:r w:rsidRPr="002A6F1A">
        <w:rPr>
          <w:rFonts w:ascii="Arial" w:hAnsi="Arial" w:cs="Arial"/>
          <w:spacing w:val="-4"/>
          <w:sz w:val="20"/>
        </w:rPr>
        <w:t xml:space="preserve"> Сторонами настоящего Договора путем перечисления денежных средств на расчетный счет ЛИЦЕНЗИАРА.</w:t>
      </w:r>
    </w:p>
    <w:p w:rsidR="000C606F" w:rsidRPr="002A6F1A" w:rsidRDefault="000C606F" w:rsidP="002A6F1A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pacing w:val="-4"/>
          <w:sz w:val="20"/>
        </w:rPr>
        <w:t>Размер вознаграждения, указанного в пункте 2.1, является окончательным и изменению не подлежит.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E953BE">
        <w:rPr>
          <w:rFonts w:ascii="Arial" w:hAnsi="Arial" w:cs="Arial"/>
          <w:b/>
          <w:sz w:val="20"/>
          <w:szCs w:val="20"/>
        </w:rPr>
        <w:t>ОБЯЗАТЕЛЬСТВА ЛИЦЕНЗИАТА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b/>
          <w:sz w:val="20"/>
        </w:rPr>
      </w:pPr>
    </w:p>
    <w:p w:rsidR="000C606F" w:rsidRPr="002A6F1A" w:rsidRDefault="000C606F" w:rsidP="005209B6">
      <w:pPr>
        <w:pStyle w:val="ae"/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z w:val="20"/>
        </w:rPr>
        <w:t>ЛИЦЕНЗИАТ обязуется:</w:t>
      </w:r>
    </w:p>
    <w:p w:rsidR="005209B6" w:rsidRDefault="000C606F" w:rsidP="005209B6">
      <w:pPr>
        <w:pStyle w:val="a7"/>
        <w:numPr>
          <w:ilvl w:val="2"/>
          <w:numId w:val="20"/>
        </w:numPr>
        <w:spacing w:before="0"/>
        <w:rPr>
          <w:rFonts w:ascii="Arial" w:hAnsi="Arial" w:cs="Arial"/>
          <w:sz w:val="20"/>
        </w:rPr>
      </w:pPr>
      <w:r w:rsidRPr="005209B6">
        <w:rPr>
          <w:rFonts w:ascii="Arial" w:hAnsi="Arial" w:cs="Arial"/>
          <w:spacing w:val="-4"/>
          <w:sz w:val="20"/>
        </w:rPr>
        <w:t xml:space="preserve">Своевременно принять права на Продукты, указанные в Приложении </w:t>
      </w:r>
      <w:r w:rsidR="002E226E" w:rsidRPr="002A6F1A">
        <w:rPr>
          <w:rFonts w:ascii="Arial" w:hAnsi="Arial" w:cs="Arial"/>
          <w:spacing w:val="-4"/>
          <w:sz w:val="20"/>
        </w:rPr>
        <w:t>№1</w:t>
      </w:r>
      <w:r w:rsidRPr="005209B6">
        <w:rPr>
          <w:rFonts w:ascii="Arial" w:hAnsi="Arial" w:cs="Arial"/>
          <w:spacing w:val="-4"/>
          <w:sz w:val="20"/>
        </w:rPr>
        <w:t>, и выплатить ЛИЦЕНЗИАРУ причитающееся ему вознаграждение в соответствии с условиями настоящего Договора</w:t>
      </w:r>
      <w:r w:rsidRPr="005209B6">
        <w:rPr>
          <w:rFonts w:ascii="Arial" w:hAnsi="Arial" w:cs="Arial"/>
          <w:sz w:val="20"/>
        </w:rPr>
        <w:t>. При этом датой исполнения обязательства ЛИЦЕНЗИАТА по оплате считается дата зачисления денежных средств на расчетный счет ЛИЦЕНЗИАРА.</w:t>
      </w:r>
    </w:p>
    <w:p w:rsidR="000C606F" w:rsidRPr="005209B6" w:rsidRDefault="000C606F" w:rsidP="005209B6">
      <w:pPr>
        <w:pStyle w:val="a7"/>
        <w:numPr>
          <w:ilvl w:val="2"/>
          <w:numId w:val="20"/>
        </w:numPr>
        <w:spacing w:before="0"/>
        <w:rPr>
          <w:rFonts w:ascii="Arial" w:hAnsi="Arial" w:cs="Arial"/>
          <w:sz w:val="20"/>
        </w:rPr>
      </w:pPr>
      <w:r w:rsidRPr="005209B6">
        <w:rPr>
          <w:rFonts w:ascii="Arial" w:hAnsi="Arial" w:cs="Arial"/>
          <w:sz w:val="20"/>
        </w:rPr>
        <w:t>Строго придерживаться и не нарушать правил использования Продуктов,  в соответствии с «Лицензионным соглашением» и действующим законодательством РФ.</w:t>
      </w:r>
    </w:p>
    <w:p w:rsidR="000C606F" w:rsidRPr="00E953BE" w:rsidRDefault="000C606F" w:rsidP="005209B6">
      <w:pPr>
        <w:pStyle w:val="a7"/>
        <w:numPr>
          <w:ilvl w:val="1"/>
          <w:numId w:val="20"/>
        </w:numPr>
        <w:spacing w:before="0"/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ЛИЦЕНЗИАТ не обязан представлять ЛИЦЕНЗИАРУ отчеты об использовании Продуктов, указанных в Приложении </w:t>
      </w:r>
      <w:r w:rsidR="00A0577D">
        <w:rPr>
          <w:rFonts w:ascii="Arial" w:hAnsi="Arial" w:cs="Arial"/>
          <w:sz w:val="20"/>
        </w:rPr>
        <w:t>№</w:t>
      </w:r>
      <w:r w:rsidRPr="00E953BE">
        <w:rPr>
          <w:rFonts w:ascii="Arial" w:hAnsi="Arial" w:cs="Arial"/>
          <w:sz w:val="20"/>
        </w:rPr>
        <w:t>1.</w:t>
      </w:r>
    </w:p>
    <w:p w:rsidR="000C606F" w:rsidRPr="00E953BE" w:rsidRDefault="000C606F" w:rsidP="002A6F1A">
      <w:pPr>
        <w:pStyle w:val="a7"/>
        <w:spacing w:before="0"/>
        <w:ind w:left="720"/>
        <w:rPr>
          <w:rFonts w:ascii="Arial" w:hAnsi="Arial" w:cs="Arial"/>
          <w:sz w:val="20"/>
        </w:rPr>
      </w:pPr>
    </w:p>
    <w:p w:rsidR="000C606F" w:rsidRPr="002A6F1A" w:rsidRDefault="000C606F" w:rsidP="001D6CD2">
      <w:pPr>
        <w:pStyle w:val="1"/>
        <w:numPr>
          <w:ilvl w:val="0"/>
          <w:numId w:val="20"/>
        </w:numPr>
        <w:ind w:left="567" w:firstLine="821"/>
        <w:jc w:val="center"/>
        <w:rPr>
          <w:rFonts w:ascii="Arial" w:hAnsi="Arial" w:cs="Arial"/>
          <w:b/>
          <w:sz w:val="20"/>
          <w:szCs w:val="20"/>
        </w:rPr>
      </w:pPr>
      <w:r w:rsidRPr="002A6F1A">
        <w:rPr>
          <w:rFonts w:ascii="Arial" w:hAnsi="Arial" w:cs="Arial"/>
          <w:b/>
          <w:sz w:val="20"/>
          <w:szCs w:val="20"/>
        </w:rPr>
        <w:t>ОБЯЗАТЕЛЬСТВА ЛИЦЕНЗИАРА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 xml:space="preserve">ЛИЦЕНЗИАР обязуется передать ЛИЦЕНЗИАТУ права использования Продуктов, указанных в Приложении </w:t>
      </w:r>
      <w:r w:rsidR="00A0577D" w:rsidRPr="002A6F1A">
        <w:rPr>
          <w:rFonts w:ascii="Arial" w:hAnsi="Arial" w:cs="Arial"/>
          <w:color w:val="auto"/>
          <w:sz w:val="20"/>
        </w:rPr>
        <w:t>№</w:t>
      </w:r>
      <w:r w:rsidRPr="002A6F1A">
        <w:rPr>
          <w:rFonts w:ascii="Arial" w:hAnsi="Arial" w:cs="Arial"/>
          <w:color w:val="auto"/>
          <w:sz w:val="20"/>
        </w:rPr>
        <w:t xml:space="preserve">1, а также экземпляры Продуктов на материальных носителях, документацию и иные принадлежности, необходимые для эффективного использования Продуктов, в соответствии с условиями настоящего Договора. </w:t>
      </w:r>
    </w:p>
    <w:p w:rsidR="00CE719F" w:rsidRPr="00E953BE" w:rsidRDefault="00CE719F" w:rsidP="001D6CD2">
      <w:pPr>
        <w:pStyle w:val="a7"/>
        <w:ind w:left="567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1" w:name="_Toc220855283"/>
      <w:bookmarkStart w:id="2" w:name="_Toc220855329"/>
      <w:r w:rsidRPr="00E953BE">
        <w:rPr>
          <w:rFonts w:ascii="Arial" w:hAnsi="Arial" w:cs="Arial"/>
          <w:b/>
          <w:sz w:val="20"/>
          <w:szCs w:val="20"/>
        </w:rPr>
        <w:t>ПОРЯДОК ПЕРЕДАЧИ И ПРИЕМКИ ПРОДУКТОВ</w:t>
      </w:r>
      <w:bookmarkEnd w:id="1"/>
      <w:bookmarkEnd w:id="2"/>
    </w:p>
    <w:p w:rsidR="000C606F" w:rsidRPr="00E953BE" w:rsidRDefault="000C606F" w:rsidP="001D6CD2">
      <w:pPr>
        <w:pStyle w:val="a7"/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numPr>
          <w:ilvl w:val="1"/>
          <w:numId w:val="20"/>
        </w:numPr>
        <w:ind w:right="-1"/>
        <w:rPr>
          <w:rFonts w:ascii="Arial" w:hAnsi="Arial" w:cs="Arial"/>
          <w:sz w:val="20"/>
        </w:rPr>
      </w:pPr>
      <w:r w:rsidRPr="00E953BE">
        <w:rPr>
          <w:rFonts w:ascii="Arial" w:hAnsi="Arial" w:cs="Arial"/>
          <w:spacing w:val="-4"/>
          <w:sz w:val="20"/>
        </w:rPr>
        <w:t xml:space="preserve">ЛИЦЕНЗИАР извещает ЛИЦЕНЗИАТА о готовности доставить экземпляры Продуктов на материальных носителях, документацию и иные принадлежности, необходимые для эффективного использования </w:t>
      </w:r>
      <w:r w:rsidRPr="00E953BE">
        <w:rPr>
          <w:rFonts w:ascii="Arial" w:hAnsi="Arial" w:cs="Arial"/>
          <w:spacing w:val="-4"/>
          <w:sz w:val="20"/>
        </w:rPr>
        <w:lastRenderedPageBreak/>
        <w:t>Продуктов, по адресу, указанному в пункте 1.2 Договора, не позднее, чем за 24 (двадцать четыре) часа до момента доставки.</w:t>
      </w:r>
    </w:p>
    <w:p w:rsidR="000C606F" w:rsidRPr="00E953BE" w:rsidRDefault="000C606F" w:rsidP="002A6F1A">
      <w:pPr>
        <w:numPr>
          <w:ilvl w:val="1"/>
          <w:numId w:val="20"/>
        </w:numPr>
        <w:ind w:right="-1"/>
        <w:rPr>
          <w:rFonts w:ascii="Arial" w:hAnsi="Arial" w:cs="Arial"/>
          <w:sz w:val="20"/>
        </w:rPr>
      </w:pPr>
      <w:r w:rsidRPr="00E953BE">
        <w:rPr>
          <w:rFonts w:ascii="Arial" w:hAnsi="Arial" w:cs="Arial"/>
          <w:spacing w:val="-4"/>
          <w:sz w:val="20"/>
        </w:rPr>
        <w:t>ЛИЦЕНЗИАТ не позднее 3 (трех) рабочих дней со дня доставки ему экземпляров Продуктов на материальных носителях, документации и иных принадлежностей, необходимых для эффективного использования Продуктов, обязан произвести их приемку по количеству, комплектности и качеству. При отсутствии у ЛИЦЕНЗИАТА претензий Стороны подписывают Акт передачи прав.</w:t>
      </w:r>
    </w:p>
    <w:p w:rsidR="000C606F" w:rsidRPr="00E953BE" w:rsidRDefault="000C606F" w:rsidP="002A6F1A">
      <w:pPr>
        <w:numPr>
          <w:ilvl w:val="1"/>
          <w:numId w:val="20"/>
        </w:numPr>
        <w:ind w:right="-1"/>
        <w:rPr>
          <w:rFonts w:ascii="Arial" w:hAnsi="Arial" w:cs="Arial"/>
          <w:sz w:val="20"/>
        </w:rPr>
      </w:pPr>
      <w:r w:rsidRPr="00E953BE">
        <w:rPr>
          <w:rFonts w:ascii="Arial" w:hAnsi="Arial" w:cs="Arial"/>
          <w:spacing w:val="-4"/>
          <w:sz w:val="20"/>
        </w:rPr>
        <w:t xml:space="preserve">В случае выявления при приемке экземпляров Продуктов на материальных носителях, документации и иных принадлежностей, необходимых для эффективного использования Продуктов, несоответствий по количеству и/или комплектности и/или качеству, ЛИЦЕНЗИАТ в течение 3 (трех) рабочих дней направляет ЛИЦЕНЗИАРУ письменную рекламацию с указанием в ней всех выявленных несоответствий. </w:t>
      </w:r>
      <w:r w:rsidRPr="00E953BE">
        <w:rPr>
          <w:rFonts w:ascii="Arial" w:hAnsi="Arial" w:cs="Arial"/>
          <w:sz w:val="20"/>
        </w:rPr>
        <w:t xml:space="preserve"> ЛИЦЕНЗИАР обязан устранить их в течение 5 (пяти) рабочих дней </w:t>
      </w:r>
      <w:proofErr w:type="gramStart"/>
      <w:r w:rsidRPr="00E953BE">
        <w:rPr>
          <w:rFonts w:ascii="Arial" w:hAnsi="Arial" w:cs="Arial"/>
          <w:sz w:val="20"/>
        </w:rPr>
        <w:t>с даты получения</w:t>
      </w:r>
      <w:proofErr w:type="gramEnd"/>
      <w:r w:rsidRPr="00E953BE">
        <w:rPr>
          <w:rFonts w:ascii="Arial" w:hAnsi="Arial" w:cs="Arial"/>
          <w:sz w:val="20"/>
        </w:rPr>
        <w:t xml:space="preserve"> рекламации без дополнительной оплаты. После устранения претензий Сторонами подписывается  Акт  передачи прав.</w:t>
      </w:r>
    </w:p>
    <w:p w:rsidR="000C606F" w:rsidRPr="00E953BE" w:rsidRDefault="000C606F" w:rsidP="002A6F1A">
      <w:pPr>
        <w:numPr>
          <w:ilvl w:val="1"/>
          <w:numId w:val="20"/>
        </w:numPr>
        <w:ind w:right="-1"/>
        <w:rPr>
          <w:rFonts w:ascii="Arial" w:hAnsi="Arial" w:cs="Arial"/>
          <w:sz w:val="20"/>
        </w:rPr>
      </w:pPr>
      <w:r w:rsidRPr="00E953BE">
        <w:rPr>
          <w:rFonts w:ascii="Arial" w:hAnsi="Arial" w:cs="Arial"/>
          <w:spacing w:val="-4"/>
          <w:sz w:val="20"/>
        </w:rPr>
        <w:t>Права использования Продуктов считаются предоставленными ЛИЦЕНЗИАТУ с момента подписания Сторонами настоящего Договора.</w:t>
      </w:r>
    </w:p>
    <w:p w:rsidR="000C606F" w:rsidRPr="00E953BE" w:rsidRDefault="000C606F" w:rsidP="001D6CD2">
      <w:pPr>
        <w:ind w:left="567" w:right="23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3" w:name="_Toc220855284"/>
      <w:bookmarkStart w:id="4" w:name="_Toc220855330"/>
      <w:r w:rsidRPr="00E953BE">
        <w:rPr>
          <w:rFonts w:ascii="Arial" w:hAnsi="Arial" w:cs="Arial"/>
          <w:b/>
          <w:sz w:val="20"/>
          <w:szCs w:val="20"/>
        </w:rPr>
        <w:t>ГАРАНТИЙНЫЕ ОБЯЗАТЕЛЬСТВА</w:t>
      </w:r>
      <w:bookmarkEnd w:id="3"/>
      <w:bookmarkEnd w:id="4"/>
    </w:p>
    <w:p w:rsidR="000C606F" w:rsidRPr="00E953BE" w:rsidRDefault="000C606F" w:rsidP="001D6CD2">
      <w:pPr>
        <w:pStyle w:val="a7"/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proofErr w:type="gramStart"/>
      <w:r w:rsidRPr="00E953BE">
        <w:rPr>
          <w:rFonts w:ascii="Arial" w:hAnsi="Arial" w:cs="Arial"/>
          <w:spacing w:val="-4"/>
          <w:sz w:val="20"/>
        </w:rPr>
        <w:t>В случае выхода из строя экземпляров Продуктов на материальных носителях, ЛИЦЕНЗИАР в течение 5 (пяти) рабочих дней с даты получения от ЛИЦЕНЗИАТА соответствующего письменного уведомления, обязуется заменить их на исправные либо обеспечить ЛИЦЕНЗИАТУ доступ в соответствующий раздел своего сайта для самостоятельного скачивания Продуктов ЛИЦЕНЗИАТОМ.</w:t>
      </w:r>
      <w:proofErr w:type="gramEnd"/>
      <w:r w:rsidRPr="00E953BE">
        <w:rPr>
          <w:rFonts w:ascii="Arial" w:hAnsi="Arial" w:cs="Arial"/>
          <w:spacing w:val="-4"/>
          <w:sz w:val="20"/>
        </w:rPr>
        <w:t xml:space="preserve"> Какая-либо дополнительная оплата в указанном случае с ЛИЦЕНЗИАТА не взимается.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proofErr w:type="gramStart"/>
      <w:r w:rsidRPr="00E953BE">
        <w:rPr>
          <w:rFonts w:ascii="Arial" w:hAnsi="Arial" w:cs="Arial"/>
          <w:sz w:val="20"/>
        </w:rPr>
        <w:t>ЛИЦЕНЗИАР обязуется производить замену вышедших из строя ключей аппаратной защиты без дополнительной оплаты на новые при предъявлении регистрационной анкеты на линии технической поддержки в офисе ЛИЦЕНЗИАРА в течение 5 (пяти) календарных дней с даты письменного уведомления ЛИЦЕНЗИАТА.</w:t>
      </w:r>
      <w:proofErr w:type="gramEnd"/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>ЛИЦЕНЗИАР гарантирует качественную работу Продуктов, их соответствие функциональным возможностям, описанным в документации, входящей в комплект поставки Продуктов.</w:t>
      </w:r>
    </w:p>
    <w:p w:rsidR="00CE719F" w:rsidRPr="00E953BE" w:rsidRDefault="00CE719F" w:rsidP="001D6CD2">
      <w:pPr>
        <w:ind w:left="567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5" w:name="_Toc220855285"/>
      <w:bookmarkStart w:id="6" w:name="_Toc220855331"/>
      <w:r w:rsidRPr="00E953BE">
        <w:rPr>
          <w:rFonts w:ascii="Arial" w:hAnsi="Arial" w:cs="Arial"/>
          <w:b/>
          <w:sz w:val="20"/>
          <w:szCs w:val="20"/>
        </w:rPr>
        <w:t>ОТВЕТСТВЕННОСТЬ СТОРОН</w:t>
      </w:r>
      <w:bookmarkEnd w:id="5"/>
      <w:bookmarkEnd w:id="6"/>
    </w:p>
    <w:p w:rsidR="000C606F" w:rsidRPr="00E953BE" w:rsidRDefault="000C606F" w:rsidP="001D6CD2">
      <w:pPr>
        <w:pStyle w:val="a7"/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proofErr w:type="gramStart"/>
      <w:r w:rsidRPr="00E953BE">
        <w:rPr>
          <w:rFonts w:ascii="Arial" w:hAnsi="Arial" w:cs="Arial"/>
          <w:spacing w:val="-4"/>
          <w:sz w:val="20"/>
        </w:rPr>
        <w:t>В случае если по вине ЛИЦЕНЗИАРА права использования Продуктов, а также экземпляров Продуктов на материальных носителях, документации и иных принадлежностей, необходимых для эффективного использования Продуктов, будут переданы ЛИЦЕНЗИАТУ с нарушением сроков, предусмотренных настоящим Договором, ЛИЦЕНЗИАР выплачивает ЛИЦЕНЗИАТУ пени в размере 0,2% от размера вознаграждения, указанного в пункте 2.1 Договора, за каждый день просрочки в течение первых трех недель и 0,5</w:t>
      </w:r>
      <w:proofErr w:type="gramEnd"/>
      <w:r w:rsidRPr="00E953BE">
        <w:rPr>
          <w:rFonts w:ascii="Arial" w:hAnsi="Arial" w:cs="Arial"/>
          <w:spacing w:val="-4"/>
          <w:sz w:val="20"/>
        </w:rPr>
        <w:t>% - за каждый последующий день просрочки. Пени выплачиваются при наличии соответствующего письменного требования ЛИЦЕНЗИАТА.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>ЛИЦЕНЗИАТ имеет право удерживать начисленную сумму неустойки при проведении расчетов по Договору с предварительным письменным уведомлением ЛИЦЕНЗИАРА.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>Уплата неустойки не освобождает ЛИЦЕНЗИАРА от выполнения обязательств по настоящему Договору.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proofErr w:type="gramStart"/>
      <w:r w:rsidRPr="00E953BE">
        <w:rPr>
          <w:rFonts w:ascii="Arial" w:hAnsi="Arial" w:cs="Arial"/>
          <w:sz w:val="20"/>
        </w:rPr>
        <w:t xml:space="preserve">В случае задержки </w:t>
      </w:r>
      <w:r w:rsidRPr="00E953BE">
        <w:rPr>
          <w:rFonts w:ascii="Arial" w:hAnsi="Arial" w:cs="Arial"/>
          <w:spacing w:val="-4"/>
          <w:sz w:val="20"/>
        </w:rPr>
        <w:t>передачи прав использования Продуктов, а также экземпляров Продуктов на материальных носителях, документации и иных принадлежностей, необходимых для эффективного использования Продуктов</w:t>
      </w:r>
      <w:r w:rsidRPr="00E953BE" w:rsidDel="00813E1E">
        <w:rPr>
          <w:rFonts w:ascii="Arial" w:hAnsi="Arial" w:cs="Arial"/>
          <w:sz w:val="20"/>
        </w:rPr>
        <w:t xml:space="preserve"> </w:t>
      </w:r>
      <w:r w:rsidRPr="00E953BE">
        <w:rPr>
          <w:rFonts w:ascii="Arial" w:hAnsi="Arial" w:cs="Arial"/>
          <w:sz w:val="20"/>
        </w:rPr>
        <w:t>по Договору на срок свыше одной недели ЛИЦЕНЗИАТ имеет право досрочно в одностороннем порядке расторгнуть настоящий Договор, письменно уведомив ЛИЦЕНЗИАРА о расторжении Договора за 3 (три) календарных дня до даты расторжения.</w:t>
      </w:r>
      <w:proofErr w:type="gramEnd"/>
      <w:r w:rsidRPr="00E953BE">
        <w:rPr>
          <w:rFonts w:ascii="Arial" w:hAnsi="Arial" w:cs="Arial"/>
          <w:sz w:val="20"/>
        </w:rPr>
        <w:t xml:space="preserve"> Договор считается расторгнутым с даты, указанной ЛИЦЕНЗИАТОМ в письменном уведомлении.</w:t>
      </w: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pacing w:val="-4"/>
          <w:sz w:val="20"/>
        </w:rPr>
        <w:t>В случае нарушения ЛИЦЕНЗИАТОМ предусмотренных Договором сроков выплаты вознаграждения, ЛИЦЕНЗИАТ выплачивает ЛИЦЕНЗИАРУ пени в размере 0,2% от размера вознаграждения, указанного в пункте 2.1 Договора, за каждый день просрочки. Пени выплачиваются при наличии соответствующего письменного требования ЛИЦЕНЗИАРА.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spacing w:val="-4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7" w:name="_Toc220855286"/>
      <w:bookmarkStart w:id="8" w:name="_Toc220855332"/>
      <w:r w:rsidRPr="00E953BE">
        <w:rPr>
          <w:rFonts w:ascii="Arial" w:hAnsi="Arial" w:cs="Arial"/>
          <w:b/>
          <w:sz w:val="20"/>
          <w:szCs w:val="20"/>
        </w:rPr>
        <w:t>ПОРЯДОК  РАЗРЕШЕНИЯ  СПОРОВ</w:t>
      </w:r>
      <w:bookmarkEnd w:id="7"/>
      <w:bookmarkEnd w:id="8"/>
    </w:p>
    <w:p w:rsidR="000C606F" w:rsidRPr="002A6F1A" w:rsidRDefault="000C606F" w:rsidP="002A6F1A">
      <w:pPr>
        <w:pStyle w:val="5"/>
        <w:numPr>
          <w:ilvl w:val="1"/>
          <w:numId w:val="20"/>
        </w:numPr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Споры, возникающие вследствие неисполнения или ненадлежащего исполнения Сторонами обязательств по настоящему Договору, подлежат рассмотрению Арбитражным судом г. Москвы в соответствии с действующим законодательством Российской Федерации.</w:t>
      </w:r>
      <w:bookmarkStart w:id="9" w:name="_Toc220855287"/>
      <w:bookmarkStart w:id="10" w:name="_Toc220855333"/>
    </w:p>
    <w:p w:rsidR="00CE719F" w:rsidRPr="00E953BE" w:rsidRDefault="00CE719F" w:rsidP="001D6CD2">
      <w:pPr>
        <w:tabs>
          <w:tab w:val="left" w:pos="9638"/>
        </w:tabs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E953BE">
        <w:rPr>
          <w:rFonts w:ascii="Arial" w:hAnsi="Arial" w:cs="Arial"/>
          <w:b/>
          <w:sz w:val="20"/>
          <w:szCs w:val="20"/>
        </w:rPr>
        <w:t>ОБСТОЯТЕЛЬСТВА  НЕПРЕОДОЛИМОЙ СИЛЫ</w:t>
      </w:r>
      <w:bookmarkEnd w:id="9"/>
      <w:bookmarkEnd w:id="10"/>
    </w:p>
    <w:p w:rsidR="000C606F" w:rsidRPr="00E953BE" w:rsidRDefault="000C606F" w:rsidP="002A6F1A">
      <w:pPr>
        <w:pStyle w:val="a7"/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наступлением обстоятельств непреодолимой силы, т.е. чрезвычайными и непредотвратимыми обстоятельствами</w:t>
      </w:r>
      <w:r w:rsidR="002A6F1A">
        <w:rPr>
          <w:rFonts w:ascii="Arial" w:hAnsi="Arial" w:cs="Arial"/>
          <w:sz w:val="20"/>
        </w:rPr>
        <w:t>.</w:t>
      </w:r>
    </w:p>
    <w:p w:rsidR="002A6F1A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z w:val="20"/>
        </w:rPr>
        <w:t xml:space="preserve"> Сторона, которая не в состоянии выполнить обязательства по Договору в силу наступления обстоятельств непреодолимой силы,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действия.</w:t>
      </w:r>
    </w:p>
    <w:p w:rsidR="002A6F1A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z w:val="20"/>
        </w:rPr>
        <w:t>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 Факт наступления и прекращения обстоятельств непреодолимой силы документально подтверждается соответствующими организациями.</w:t>
      </w:r>
    </w:p>
    <w:p w:rsidR="000C606F" w:rsidRPr="002A6F1A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2A6F1A">
        <w:rPr>
          <w:rFonts w:ascii="Arial" w:hAnsi="Arial" w:cs="Arial"/>
          <w:sz w:val="20"/>
        </w:rPr>
        <w:t>Если указанные обстоятельства продолжаются более 1 (одного) месяца, каждая Сторона имеет право на досрочное расторжение Договора. В этом случае Стороны производят взаиморасчеты.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11" w:name="_Toc220855288"/>
      <w:bookmarkStart w:id="12" w:name="_Toc220855334"/>
      <w:r w:rsidRPr="00E953BE">
        <w:rPr>
          <w:rFonts w:ascii="Arial" w:hAnsi="Arial" w:cs="Arial"/>
          <w:b/>
          <w:sz w:val="20"/>
          <w:szCs w:val="20"/>
        </w:rPr>
        <w:t>УСЛОВИЯ КОНФИДЕНЦИАЛЬНОСТИ</w:t>
      </w:r>
      <w:bookmarkEnd w:id="11"/>
      <w:bookmarkEnd w:id="12"/>
    </w:p>
    <w:p w:rsidR="000C606F" w:rsidRPr="00E953BE" w:rsidRDefault="000C606F" w:rsidP="001D6CD2">
      <w:pPr>
        <w:pStyle w:val="a7"/>
        <w:ind w:left="567" w:firstLine="821"/>
        <w:rPr>
          <w:rFonts w:ascii="Arial" w:hAnsi="Arial" w:cs="Arial"/>
          <w:sz w:val="20"/>
        </w:rPr>
      </w:pPr>
    </w:p>
    <w:p w:rsidR="002A6F1A" w:rsidRDefault="000C606F" w:rsidP="002A6F1A">
      <w:pPr>
        <w:pStyle w:val="5"/>
        <w:numPr>
          <w:ilvl w:val="1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Каждая Сторона должна защищать от несанкционированного разглашения любую конфиденциальную информацию, ставшую доступной ей в связи с настоящим Договором.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По взаимному согласию Сторон в рамках данного Договора конфиденциальной признается информация, касающаяся предмета Договора, хода его выполнения и полученных результатов.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Стороны могут передавать полученную конфиденциальную информацию третьим лицам только по взаимному письменному соглашению на следующих условиях:</w:t>
      </w:r>
    </w:p>
    <w:p w:rsidR="000C606F" w:rsidRPr="002A6F1A" w:rsidRDefault="000C606F" w:rsidP="002A6F1A">
      <w:pPr>
        <w:pStyle w:val="5"/>
        <w:numPr>
          <w:ilvl w:val="2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- третьи лица могут использовать эту конфиденциальную информацию только в рамках работ, проводимых на договорной основе между ЛИЦЕНЗИАТОМ и ЛИЦЕНЗИАРОМ;</w:t>
      </w:r>
    </w:p>
    <w:p w:rsidR="000C606F" w:rsidRPr="002A6F1A" w:rsidRDefault="000C606F" w:rsidP="002A6F1A">
      <w:pPr>
        <w:pStyle w:val="5"/>
        <w:numPr>
          <w:ilvl w:val="2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- Стороны гарантируют соблюдение третьими лицами условий конфиденциальности настоящего Договора.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Вышеперечисленные обстоятельства действуют во все время исполнения Договора между ЛИЦЕНЗИАТОМ и ЛИЦЕНЗИАРОМ  и в течение трех лет после окончания действия Договора или расторжения договорных отношений.</w:t>
      </w:r>
    </w:p>
    <w:p w:rsidR="000C606F" w:rsidRPr="00E953BE" w:rsidRDefault="000C606F" w:rsidP="001D6CD2">
      <w:pPr>
        <w:pStyle w:val="21"/>
        <w:widowControl w:val="0"/>
        <w:tabs>
          <w:tab w:val="num" w:pos="0"/>
          <w:tab w:val="left" w:pos="8505"/>
        </w:tabs>
        <w:spacing w:line="240" w:lineRule="auto"/>
        <w:ind w:left="567" w:right="0" w:firstLine="82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bookmarkStart w:id="13" w:name="_Toc220855289"/>
      <w:bookmarkStart w:id="14" w:name="_Toc220855335"/>
      <w:r w:rsidRPr="00E953BE">
        <w:rPr>
          <w:rFonts w:ascii="Arial" w:hAnsi="Arial" w:cs="Arial"/>
          <w:b/>
          <w:sz w:val="20"/>
          <w:szCs w:val="20"/>
        </w:rPr>
        <w:t>ПРОЧИЕ УСЛОВИЯ</w:t>
      </w:r>
      <w:bookmarkEnd w:id="13"/>
      <w:bookmarkEnd w:id="14"/>
    </w:p>
    <w:p w:rsidR="000C606F" w:rsidRPr="00E953BE" w:rsidRDefault="000C606F" w:rsidP="001D6CD2">
      <w:pPr>
        <w:pStyle w:val="a7"/>
        <w:ind w:left="567" w:firstLine="821"/>
        <w:rPr>
          <w:rFonts w:ascii="Arial" w:hAnsi="Arial" w:cs="Arial"/>
          <w:sz w:val="20"/>
        </w:rPr>
      </w:pP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ind w:left="578" w:hanging="578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Все изменения к Договору оформляются путем заключения Дополнительных соглашений, которые подписываются уполномоченными на то Сторонами.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ind w:left="578" w:hanging="578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 xml:space="preserve">Ни одна из Сторон не </w:t>
      </w:r>
      <w:proofErr w:type="gramStart"/>
      <w:r w:rsidRPr="002A6F1A">
        <w:rPr>
          <w:rFonts w:ascii="Arial" w:hAnsi="Arial" w:cs="Arial"/>
          <w:color w:val="auto"/>
          <w:sz w:val="20"/>
        </w:rPr>
        <w:t>в праве</w:t>
      </w:r>
      <w:proofErr w:type="gramEnd"/>
      <w:r w:rsidRPr="002A6F1A">
        <w:rPr>
          <w:rFonts w:ascii="Arial" w:hAnsi="Arial" w:cs="Arial"/>
          <w:color w:val="auto"/>
          <w:sz w:val="20"/>
        </w:rPr>
        <w:t xml:space="preserve"> передавать свои обязательства по настоящему Договору третьей Стороне без письменного согласия на то другой Стороны. 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ind w:left="578" w:hanging="578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 xml:space="preserve">ЛИЦЕНЗИАР гарантирует, что он обладает в необходимом объеме правами в отношении поставляемых Продуктов. </w:t>
      </w:r>
      <w:proofErr w:type="gramStart"/>
      <w:r w:rsidRPr="002A6F1A">
        <w:rPr>
          <w:rFonts w:ascii="Arial" w:hAnsi="Arial" w:cs="Arial"/>
          <w:color w:val="auto"/>
          <w:sz w:val="20"/>
        </w:rPr>
        <w:t>В случае если к ЛИЦЕНЗИАТУ будут предъявлены со стороны третьих лиц какие-либо претензии, вытекающие из нарушения их патентных, авторских или смежных прав, ЛИЦЕНЗИАР обязуется принять на себя эти претензии и возместить ЛИЦЕНЗИАТУ все убытки и расходы, понесенные ЛИЦЕНЗИАТОМ в связи с нарушением таких прав, и за свой счет и на свой риск незамедлительно принять меры к урегулированию заявленных претензий.</w:t>
      </w:r>
      <w:proofErr w:type="gramEnd"/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ind w:left="578" w:hanging="578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К настоящему Договору прилагаются и являются неотъемлемой его частью:</w:t>
      </w:r>
    </w:p>
    <w:p w:rsidR="000C606F" w:rsidRPr="002A6F1A" w:rsidRDefault="000C606F" w:rsidP="002A6F1A">
      <w:pPr>
        <w:pStyle w:val="5"/>
        <w:numPr>
          <w:ilvl w:val="1"/>
          <w:numId w:val="20"/>
        </w:numPr>
        <w:spacing w:before="0"/>
        <w:ind w:left="578" w:hanging="578"/>
        <w:rPr>
          <w:rFonts w:ascii="Arial" w:hAnsi="Arial" w:cs="Arial"/>
          <w:color w:val="auto"/>
          <w:sz w:val="20"/>
        </w:rPr>
      </w:pPr>
      <w:r w:rsidRPr="002A6F1A">
        <w:rPr>
          <w:rFonts w:ascii="Arial" w:hAnsi="Arial" w:cs="Arial"/>
          <w:color w:val="auto"/>
          <w:sz w:val="20"/>
        </w:rPr>
        <w:t>Приложение № 1 – Спецификация Продуктов на 1 листе.</w:t>
      </w:r>
    </w:p>
    <w:p w:rsidR="000C606F" w:rsidRPr="00E953BE" w:rsidRDefault="000C606F" w:rsidP="002A6F1A">
      <w:pPr>
        <w:pStyle w:val="a7"/>
        <w:ind w:left="567" w:firstLine="881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E953BE">
        <w:rPr>
          <w:rFonts w:ascii="Arial" w:hAnsi="Arial" w:cs="Arial"/>
          <w:b/>
          <w:sz w:val="20"/>
          <w:szCs w:val="20"/>
        </w:rPr>
        <w:t>СРОК ДЕЙСТВИЯ ДОГОВОРА. ПРОЧИЕ УСЛОВИЯ</w:t>
      </w:r>
    </w:p>
    <w:p w:rsidR="000C606F" w:rsidRPr="00E953BE" w:rsidRDefault="000C606F" w:rsidP="001D6CD2">
      <w:pPr>
        <w:ind w:left="567" w:firstLine="821"/>
        <w:rPr>
          <w:rFonts w:ascii="Arial" w:hAnsi="Arial" w:cs="Arial"/>
          <w:b/>
          <w:sz w:val="20"/>
        </w:rPr>
      </w:pPr>
    </w:p>
    <w:p w:rsidR="000C606F" w:rsidRPr="001D6CD2" w:rsidRDefault="000C606F" w:rsidP="002A6F1A">
      <w:pPr>
        <w:numPr>
          <w:ilvl w:val="1"/>
          <w:numId w:val="20"/>
        </w:num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 Договор вступает в силу </w:t>
      </w:r>
      <w:proofErr w:type="gramStart"/>
      <w:r w:rsidRPr="00E953BE">
        <w:rPr>
          <w:rFonts w:ascii="Arial" w:hAnsi="Arial" w:cs="Arial"/>
          <w:sz w:val="20"/>
        </w:rPr>
        <w:t>с даты</w:t>
      </w:r>
      <w:proofErr w:type="gramEnd"/>
      <w:r w:rsidRPr="00E953BE">
        <w:rPr>
          <w:rFonts w:ascii="Arial" w:hAnsi="Arial" w:cs="Arial"/>
          <w:sz w:val="20"/>
        </w:rPr>
        <w:t xml:space="preserve"> его подписания и действует  до момента исполнения Сторонами взятых на себя обязательств, но не позднее окончания срока действия лицензионного  договора  от 01.01.2011 №36649-45, заключенного ЛИЦЕНЗИАРОМ с ООО «</w:t>
      </w:r>
      <w:proofErr w:type="spellStart"/>
      <w:r w:rsidRPr="00E953BE">
        <w:rPr>
          <w:rFonts w:ascii="Arial" w:hAnsi="Arial" w:cs="Arial"/>
          <w:sz w:val="20"/>
        </w:rPr>
        <w:t>Софтехно</w:t>
      </w:r>
      <w:proofErr w:type="spellEnd"/>
      <w:r w:rsidRPr="00E953BE">
        <w:rPr>
          <w:rFonts w:ascii="Arial" w:hAnsi="Arial" w:cs="Arial"/>
          <w:sz w:val="20"/>
        </w:rPr>
        <w:t>».</w:t>
      </w:r>
      <w:r w:rsidR="001D6CD2">
        <w:rPr>
          <w:rFonts w:ascii="Arial" w:hAnsi="Arial" w:cs="Arial"/>
          <w:sz w:val="20"/>
        </w:rPr>
        <w:t xml:space="preserve"> </w:t>
      </w:r>
      <w:r w:rsidRPr="001D6CD2">
        <w:rPr>
          <w:rFonts w:ascii="Arial" w:hAnsi="Arial" w:cs="Arial"/>
          <w:sz w:val="20"/>
        </w:rPr>
        <w:t>Объем прав на использование в отношении конкретных Продуктов, переданных ЛИЦЕНЗИАТУ в период действия настоящего лицензионного договора, определяется "Лицензионным соглашением", являющимся неотъемлемой частью настоящего Договора и   входящим в состав поставок Продуктов.</w:t>
      </w:r>
      <w:bookmarkStart w:id="15" w:name="_Toc220855290"/>
      <w:bookmarkStart w:id="16" w:name="_Toc220855336"/>
    </w:p>
    <w:p w:rsidR="00CE719F" w:rsidRPr="00E953BE" w:rsidRDefault="00CE719F" w:rsidP="000C606F">
      <w:pPr>
        <w:tabs>
          <w:tab w:val="num" w:pos="0"/>
        </w:tabs>
        <w:ind w:left="708"/>
        <w:rPr>
          <w:rFonts w:ascii="Arial" w:hAnsi="Arial" w:cs="Arial"/>
          <w:sz w:val="20"/>
        </w:rPr>
      </w:pPr>
    </w:p>
    <w:p w:rsidR="000C606F" w:rsidRPr="00E953BE" w:rsidRDefault="000C606F" w:rsidP="002A6F1A">
      <w:pPr>
        <w:pStyle w:val="1"/>
        <w:numPr>
          <w:ilvl w:val="0"/>
          <w:numId w:val="20"/>
        </w:numPr>
        <w:jc w:val="center"/>
        <w:rPr>
          <w:rFonts w:ascii="Arial" w:hAnsi="Arial" w:cs="Arial"/>
          <w:b/>
          <w:sz w:val="20"/>
          <w:szCs w:val="20"/>
        </w:rPr>
      </w:pPr>
      <w:r w:rsidRPr="00E953BE">
        <w:rPr>
          <w:rFonts w:ascii="Arial" w:hAnsi="Arial" w:cs="Arial"/>
          <w:b/>
          <w:sz w:val="20"/>
          <w:szCs w:val="20"/>
        </w:rPr>
        <w:t>ЮРИДИЧЕСКИЕ  АДРЕСА  И  РЕКВИЗИТЫ  СТОРОН</w:t>
      </w:r>
      <w:bookmarkEnd w:id="15"/>
      <w:bookmarkEnd w:id="16"/>
    </w:p>
    <w:p w:rsidR="000C606F" w:rsidRPr="00E953BE" w:rsidRDefault="000C606F" w:rsidP="000C606F">
      <w:pPr>
        <w:rPr>
          <w:rFonts w:ascii="Arial" w:hAnsi="Arial" w:cs="Arial"/>
          <w:sz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353"/>
        <w:gridCol w:w="5103"/>
      </w:tblGrid>
      <w:tr w:rsidR="0065397C" w:rsidRPr="00E953BE" w:rsidTr="0065397C">
        <w:tc>
          <w:tcPr>
            <w:tcW w:w="5353" w:type="dxa"/>
          </w:tcPr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b/>
                <w:sz w:val="20"/>
              </w:rPr>
            </w:pPr>
            <w:r w:rsidRPr="00E953BE">
              <w:rPr>
                <w:rFonts w:ascii="Arial" w:hAnsi="Arial" w:cs="Arial"/>
                <w:b/>
                <w:sz w:val="20"/>
              </w:rPr>
              <w:lastRenderedPageBreak/>
              <w:t>Лицензиар:</w:t>
            </w:r>
          </w:p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ИП Горошков Петр Павлович</w:t>
            </w:r>
          </w:p>
          <w:p w:rsidR="0065397C" w:rsidRPr="00E953BE" w:rsidRDefault="0065397C" w:rsidP="0065397C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ИНН: 773717488599</w:t>
            </w:r>
          </w:p>
          <w:p w:rsidR="0065397C" w:rsidRDefault="0065397C" w:rsidP="0065397C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ОГРНИП: 310774606400083</w:t>
            </w:r>
          </w:p>
          <w:p w:rsidR="0065397C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 xml:space="preserve">Юридический адрес: </w:t>
            </w:r>
            <w:r>
              <w:rPr>
                <w:rFonts w:ascii="Arial" w:hAnsi="Arial" w:cs="Arial"/>
                <w:sz w:val="20"/>
              </w:rPr>
              <w:t xml:space="preserve">115582, </w:t>
            </w:r>
            <w:r w:rsidRPr="00E953BE">
              <w:rPr>
                <w:rFonts w:ascii="Arial" w:hAnsi="Arial" w:cs="Arial"/>
                <w:sz w:val="20"/>
              </w:rPr>
              <w:t>г.</w:t>
            </w:r>
            <w:r w:rsidR="001D6CD2">
              <w:rPr>
                <w:rFonts w:ascii="Arial" w:hAnsi="Arial" w:cs="Arial"/>
                <w:sz w:val="20"/>
              </w:rPr>
              <w:t xml:space="preserve"> </w:t>
            </w:r>
            <w:r w:rsidRPr="00E953BE">
              <w:rPr>
                <w:rFonts w:ascii="Arial" w:hAnsi="Arial" w:cs="Arial"/>
                <w:sz w:val="20"/>
              </w:rPr>
              <w:t xml:space="preserve">Москва, </w:t>
            </w:r>
            <w:proofErr w:type="gramStart"/>
            <w:r w:rsidRPr="00E953BE">
              <w:rPr>
                <w:rFonts w:ascii="Arial" w:hAnsi="Arial" w:cs="Arial"/>
                <w:sz w:val="20"/>
              </w:rPr>
              <w:t>Каширское</w:t>
            </w:r>
            <w:proofErr w:type="gramEnd"/>
            <w:r w:rsidRPr="00E953BE">
              <w:rPr>
                <w:rFonts w:ascii="Arial" w:hAnsi="Arial" w:cs="Arial"/>
                <w:sz w:val="20"/>
              </w:rPr>
              <w:t xml:space="preserve"> ш, </w:t>
            </w:r>
            <w:r>
              <w:rPr>
                <w:rFonts w:ascii="Arial" w:hAnsi="Arial" w:cs="Arial"/>
                <w:sz w:val="20"/>
              </w:rPr>
              <w:t xml:space="preserve">д. 128, корп. 1, кв. </w:t>
            </w:r>
            <w:r w:rsidRPr="00E953BE">
              <w:rPr>
                <w:rFonts w:ascii="Arial" w:hAnsi="Arial" w:cs="Arial"/>
                <w:sz w:val="20"/>
              </w:rPr>
              <w:t>11</w:t>
            </w:r>
          </w:p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Банковские реквизиты:</w:t>
            </w:r>
          </w:p>
          <w:p w:rsidR="0065397C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E953BE">
              <w:rPr>
                <w:rFonts w:ascii="Arial" w:hAnsi="Arial" w:cs="Arial"/>
                <w:sz w:val="20"/>
              </w:rPr>
              <w:t>р</w:t>
            </w:r>
            <w:proofErr w:type="gramEnd"/>
            <w:r w:rsidRPr="00E953BE">
              <w:rPr>
                <w:rFonts w:ascii="Arial" w:hAnsi="Arial" w:cs="Arial"/>
                <w:sz w:val="20"/>
              </w:rPr>
              <w:t xml:space="preserve">/с:  </w:t>
            </w:r>
            <w:r>
              <w:rPr>
                <w:rFonts w:ascii="Arial" w:hAnsi="Arial" w:cs="Arial"/>
                <w:sz w:val="20"/>
              </w:rPr>
              <w:t>40802810302640000115</w:t>
            </w:r>
          </w:p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 </w:t>
            </w:r>
            <w:r w:rsidRPr="00E953BE">
              <w:rPr>
                <w:rFonts w:ascii="Arial" w:hAnsi="Arial" w:cs="Arial"/>
                <w:sz w:val="20"/>
              </w:rPr>
              <w:t>АО «</w:t>
            </w:r>
            <w:r>
              <w:rPr>
                <w:rFonts w:ascii="Arial" w:hAnsi="Arial" w:cs="Arial"/>
                <w:sz w:val="20"/>
              </w:rPr>
              <w:t>АЛЬФА</w:t>
            </w:r>
            <w:r w:rsidR="00C004E3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БАНК</w:t>
            </w:r>
            <w:r w:rsidRPr="00E953BE">
              <w:rPr>
                <w:rFonts w:ascii="Arial" w:hAnsi="Arial" w:cs="Arial"/>
                <w:sz w:val="20"/>
              </w:rPr>
              <w:t>»,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953BE">
              <w:rPr>
                <w:rFonts w:ascii="Arial" w:hAnsi="Arial" w:cs="Arial"/>
                <w:sz w:val="20"/>
              </w:rPr>
              <w:t>г</w:t>
            </w:r>
            <w:proofErr w:type="gramStart"/>
            <w:r w:rsidRPr="00E953BE">
              <w:rPr>
                <w:rFonts w:ascii="Arial" w:hAnsi="Arial" w:cs="Arial"/>
                <w:sz w:val="20"/>
              </w:rPr>
              <w:t>.М</w:t>
            </w:r>
            <w:proofErr w:type="gramEnd"/>
            <w:r w:rsidRPr="00E953BE">
              <w:rPr>
                <w:rFonts w:ascii="Arial" w:hAnsi="Arial" w:cs="Arial"/>
                <w:sz w:val="20"/>
              </w:rPr>
              <w:t>ОСКВА</w:t>
            </w:r>
            <w:proofErr w:type="spellEnd"/>
            <w:r w:rsidRPr="00E953BE">
              <w:rPr>
                <w:rFonts w:ascii="Arial" w:hAnsi="Arial" w:cs="Arial"/>
                <w:sz w:val="20"/>
              </w:rPr>
              <w:t xml:space="preserve"> </w:t>
            </w:r>
          </w:p>
          <w:p w:rsidR="0065397C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 xml:space="preserve">БИК: </w:t>
            </w:r>
            <w:r>
              <w:rPr>
                <w:rFonts w:ascii="Arial" w:hAnsi="Arial" w:cs="Arial"/>
                <w:sz w:val="20"/>
              </w:rPr>
              <w:t>044525593</w:t>
            </w:r>
          </w:p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jc w:val="left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 xml:space="preserve">к/с: </w:t>
            </w:r>
            <w:r w:rsidR="00C004E3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30101810200000000593</w:t>
            </w:r>
          </w:p>
        </w:tc>
        <w:tc>
          <w:tcPr>
            <w:tcW w:w="5103" w:type="dxa"/>
            <w:shd w:val="clear" w:color="auto" w:fill="auto"/>
          </w:tcPr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b/>
                <w:sz w:val="20"/>
              </w:rPr>
            </w:pPr>
            <w:r w:rsidRPr="00E953BE">
              <w:rPr>
                <w:rFonts w:ascii="Arial" w:hAnsi="Arial" w:cs="Arial"/>
                <w:b/>
                <w:sz w:val="20"/>
              </w:rPr>
              <w:t>Лицензиат:</w:t>
            </w:r>
          </w:p>
          <w:p w:rsidR="00F036D2" w:rsidRPr="0010622A" w:rsidRDefault="00F036D2" w:rsidP="00F036D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</w:rPr>
            </w:pPr>
            <w:r w:rsidRPr="0010622A">
              <w:rPr>
                <w:rFonts w:ascii="Arial" w:hAnsi="Arial" w:cs="Arial"/>
                <w:sz w:val="20"/>
              </w:rPr>
              <w:t>ИП Карпенко Артем Николаевич</w:t>
            </w:r>
          </w:p>
          <w:p w:rsidR="00F036D2" w:rsidRPr="0010622A" w:rsidRDefault="00F036D2" w:rsidP="00F036D2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10622A">
              <w:rPr>
                <w:rFonts w:ascii="Arial" w:hAnsi="Arial" w:cs="Arial"/>
                <w:sz w:val="20"/>
              </w:rPr>
              <w:t>ИНН: 615423052509</w:t>
            </w:r>
          </w:p>
          <w:p w:rsidR="00F036D2" w:rsidRPr="0010622A" w:rsidRDefault="00F036D2" w:rsidP="00F036D2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10622A">
              <w:rPr>
                <w:rFonts w:ascii="Arial" w:hAnsi="Arial" w:cs="Arial"/>
                <w:sz w:val="20"/>
              </w:rPr>
              <w:t>ОГРН: 1027700067328</w:t>
            </w:r>
          </w:p>
          <w:p w:rsidR="00F036D2" w:rsidRPr="0010622A" w:rsidRDefault="00F036D2" w:rsidP="00F036D2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10622A">
              <w:rPr>
                <w:rFonts w:ascii="Arial" w:hAnsi="Arial" w:cs="Arial"/>
                <w:sz w:val="20"/>
              </w:rPr>
              <w:t xml:space="preserve">Юр. адрес: 109451, </w:t>
            </w:r>
            <w:proofErr w:type="spellStart"/>
            <w:r w:rsidRPr="0010622A">
              <w:rPr>
                <w:rFonts w:ascii="Arial" w:hAnsi="Arial" w:cs="Arial"/>
                <w:sz w:val="20"/>
              </w:rPr>
              <w:t>г</w:t>
            </w:r>
            <w:proofErr w:type="gramStart"/>
            <w:r w:rsidRPr="0010622A">
              <w:rPr>
                <w:rFonts w:ascii="Arial" w:hAnsi="Arial" w:cs="Arial"/>
                <w:sz w:val="20"/>
              </w:rPr>
              <w:t>.М</w:t>
            </w:r>
            <w:proofErr w:type="gramEnd"/>
            <w:r w:rsidRPr="0010622A">
              <w:rPr>
                <w:rFonts w:ascii="Arial" w:hAnsi="Arial" w:cs="Arial"/>
                <w:sz w:val="20"/>
              </w:rPr>
              <w:t>осква</w:t>
            </w:r>
            <w:proofErr w:type="spellEnd"/>
            <w:r w:rsidRPr="0010622A">
              <w:rPr>
                <w:rFonts w:ascii="Arial" w:hAnsi="Arial" w:cs="Arial"/>
                <w:sz w:val="20"/>
              </w:rPr>
              <w:t xml:space="preserve">, ул. </w:t>
            </w:r>
            <w:proofErr w:type="spellStart"/>
            <w:r w:rsidRPr="0010622A">
              <w:rPr>
                <w:rFonts w:ascii="Arial" w:hAnsi="Arial" w:cs="Arial"/>
                <w:sz w:val="20"/>
              </w:rPr>
              <w:t>Белореченская</w:t>
            </w:r>
            <w:proofErr w:type="spellEnd"/>
            <w:r w:rsidRPr="0010622A">
              <w:rPr>
                <w:rFonts w:ascii="Arial" w:hAnsi="Arial" w:cs="Arial"/>
                <w:sz w:val="20"/>
              </w:rPr>
              <w:t>, д. 37, корп. 2, кв. 382</w:t>
            </w:r>
          </w:p>
          <w:p w:rsidR="00F036D2" w:rsidRPr="0010622A" w:rsidRDefault="00F036D2" w:rsidP="00F036D2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10622A">
              <w:rPr>
                <w:rFonts w:ascii="Arial" w:hAnsi="Arial" w:cs="Arial"/>
                <w:sz w:val="20"/>
              </w:rPr>
              <w:t xml:space="preserve">Банковские реквизиты: </w:t>
            </w:r>
          </w:p>
          <w:p w:rsidR="00F036D2" w:rsidRPr="0010622A" w:rsidRDefault="00F036D2" w:rsidP="00F036D2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proofErr w:type="gramStart"/>
            <w:r w:rsidRPr="0010622A">
              <w:rPr>
                <w:rFonts w:ascii="Arial" w:hAnsi="Arial" w:cs="Arial"/>
                <w:sz w:val="20"/>
              </w:rPr>
              <w:t>р</w:t>
            </w:r>
            <w:proofErr w:type="gramEnd"/>
            <w:r w:rsidRPr="0010622A">
              <w:rPr>
                <w:rFonts w:ascii="Arial" w:hAnsi="Arial" w:cs="Arial"/>
                <w:sz w:val="20"/>
              </w:rPr>
              <w:t xml:space="preserve">/с: 40802810502880000432 </w:t>
            </w:r>
          </w:p>
          <w:p w:rsidR="00F036D2" w:rsidRPr="0010622A" w:rsidRDefault="00F036D2" w:rsidP="00F036D2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10622A">
              <w:rPr>
                <w:rFonts w:ascii="Arial" w:hAnsi="Arial" w:cs="Arial"/>
                <w:sz w:val="20"/>
              </w:rPr>
              <w:t>в ОАО «АЛЬФА-БАНК»</w:t>
            </w:r>
            <w:r>
              <w:rPr>
                <w:rFonts w:ascii="Arial" w:hAnsi="Arial" w:cs="Arial"/>
                <w:sz w:val="20"/>
              </w:rPr>
              <w:t>, г. МОСКВА</w:t>
            </w:r>
          </w:p>
          <w:p w:rsidR="00F036D2" w:rsidRPr="0010622A" w:rsidRDefault="00F036D2" w:rsidP="00F036D2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10622A">
              <w:rPr>
                <w:rFonts w:ascii="Arial" w:hAnsi="Arial" w:cs="Arial"/>
                <w:sz w:val="20"/>
              </w:rPr>
              <w:t>БИК: 044525593</w:t>
            </w:r>
          </w:p>
          <w:p w:rsidR="00F036D2" w:rsidRPr="0010622A" w:rsidRDefault="00F036D2" w:rsidP="00F036D2">
            <w:pPr>
              <w:tabs>
                <w:tab w:val="left" w:pos="6810"/>
              </w:tabs>
              <w:spacing w:before="120"/>
              <w:rPr>
                <w:rFonts w:ascii="Arial" w:hAnsi="Arial" w:cs="Arial"/>
                <w:sz w:val="20"/>
              </w:rPr>
            </w:pPr>
            <w:r w:rsidRPr="0010622A">
              <w:rPr>
                <w:rFonts w:ascii="Arial" w:hAnsi="Arial" w:cs="Arial"/>
                <w:sz w:val="20"/>
              </w:rPr>
              <w:t xml:space="preserve">к/с: 30101810200000000593 </w:t>
            </w:r>
          </w:p>
          <w:p w:rsidR="0065397C" w:rsidRPr="00E953BE" w:rsidRDefault="0065397C" w:rsidP="00921CF5">
            <w:pPr>
              <w:widowControl w:val="0"/>
              <w:autoSpaceDE w:val="0"/>
              <w:autoSpaceDN w:val="0"/>
              <w:adjustRightInd w:val="0"/>
              <w:spacing w:before="106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5397C" w:rsidRDefault="0065397C" w:rsidP="002577A5">
      <w:pPr>
        <w:rPr>
          <w:rFonts w:ascii="Arial" w:hAnsi="Arial" w:cs="Arial"/>
          <w:sz w:val="20"/>
        </w:rPr>
      </w:pPr>
    </w:p>
    <w:p w:rsidR="002577A5" w:rsidRPr="00E953BE" w:rsidRDefault="002577A5" w:rsidP="002577A5">
      <w:pPr>
        <w:rPr>
          <w:rFonts w:ascii="Arial" w:hAnsi="Arial" w:cs="Arial"/>
          <w:sz w:val="20"/>
        </w:rPr>
      </w:pPr>
    </w:p>
    <w:tbl>
      <w:tblPr>
        <w:tblStyle w:val="a8"/>
        <w:tblpPr w:leftFromText="180" w:rightFromText="180" w:vertAnchor="text" w:horzAnchor="margin" w:tblpY="7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0E531F" w:rsidRPr="00E953BE" w:rsidTr="00A0577D">
        <w:tc>
          <w:tcPr>
            <w:tcW w:w="5211" w:type="dxa"/>
          </w:tcPr>
          <w:p w:rsidR="000E531F" w:rsidRPr="00E953BE" w:rsidRDefault="000E531F" w:rsidP="000E531F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0E531F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0E531F">
            <w:pPr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___________________________/Горошков П.</w:t>
            </w:r>
            <w:proofErr w:type="gramStart"/>
            <w:r w:rsidRPr="00E953BE">
              <w:rPr>
                <w:rFonts w:ascii="Arial" w:hAnsi="Arial" w:cs="Arial"/>
                <w:sz w:val="20"/>
              </w:rPr>
              <w:t>П</w:t>
            </w:r>
            <w:proofErr w:type="gramEnd"/>
          </w:p>
          <w:p w:rsidR="0065397C" w:rsidRDefault="0065397C" w:rsidP="000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0E531F" w:rsidRDefault="000E531F" w:rsidP="0065397C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М.П.</w:t>
            </w:r>
          </w:p>
          <w:p w:rsidR="00A0577D" w:rsidRDefault="00A0577D" w:rsidP="0065397C">
            <w:pPr>
              <w:jc w:val="center"/>
              <w:rPr>
                <w:rFonts w:ascii="Arial" w:hAnsi="Arial" w:cs="Arial"/>
                <w:sz w:val="20"/>
              </w:rPr>
            </w:pPr>
          </w:p>
          <w:p w:rsidR="0065397C" w:rsidRPr="00E953BE" w:rsidRDefault="0065397C" w:rsidP="000E531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03" w:type="dxa"/>
          </w:tcPr>
          <w:p w:rsidR="000E531F" w:rsidRPr="00E953BE" w:rsidRDefault="000E531F" w:rsidP="000E531F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0E531F">
            <w:pPr>
              <w:rPr>
                <w:rFonts w:ascii="Arial" w:hAnsi="Arial" w:cs="Arial"/>
                <w:sz w:val="20"/>
              </w:rPr>
            </w:pPr>
          </w:p>
          <w:p w:rsidR="000E531F" w:rsidRPr="00F036D2" w:rsidRDefault="000E531F" w:rsidP="000E53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________________________/</w:t>
            </w:r>
            <w:r w:rsidR="00F036D2" w:rsidRPr="00F036D2">
              <w:rPr>
                <w:rFonts w:ascii="Arial" w:hAnsi="Arial" w:cs="Arial"/>
                <w:sz w:val="20"/>
              </w:rPr>
              <w:t>Карпенко А.Н.</w:t>
            </w:r>
          </w:p>
          <w:p w:rsidR="0065397C" w:rsidRDefault="0065397C" w:rsidP="000E531F">
            <w:pPr>
              <w:jc w:val="center"/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A0577D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М.П.</w:t>
            </w:r>
          </w:p>
          <w:p w:rsidR="000E531F" w:rsidRPr="00E953BE" w:rsidRDefault="000E531F" w:rsidP="000E531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5397C" w:rsidRPr="00E953BE" w:rsidRDefault="0065397C" w:rsidP="0065397C">
      <w:pPr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Совершено в </w:t>
      </w:r>
      <w:r>
        <w:rPr>
          <w:rFonts w:ascii="Arial" w:hAnsi="Arial" w:cs="Arial"/>
          <w:sz w:val="20"/>
        </w:rPr>
        <w:t xml:space="preserve"> </w:t>
      </w:r>
      <w:r w:rsidRPr="00E953BE">
        <w:rPr>
          <w:rFonts w:ascii="Arial" w:hAnsi="Arial" w:cs="Arial"/>
          <w:sz w:val="20"/>
        </w:rPr>
        <w:t xml:space="preserve">г. Москве </w:t>
      </w:r>
      <w:r w:rsidR="00EB0708">
        <w:rPr>
          <w:rFonts w:ascii="Arial" w:hAnsi="Arial" w:cs="Arial"/>
          <w:sz w:val="20"/>
        </w:rPr>
        <w:t>20 марта 2015</w:t>
      </w:r>
      <w:r w:rsidRPr="00E953BE">
        <w:rPr>
          <w:rFonts w:ascii="Arial" w:hAnsi="Arial" w:cs="Arial"/>
          <w:sz w:val="20"/>
        </w:rPr>
        <w:t xml:space="preserve"> г. в двух экземплярах по одному для каждой из сторон, причем оба экземпляра имеют одинаковую силу.</w:t>
      </w:r>
    </w:p>
    <w:p w:rsidR="002577A5" w:rsidRPr="00E953BE" w:rsidRDefault="002577A5" w:rsidP="002577A5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pStyle w:val="a3"/>
        <w:jc w:val="right"/>
        <w:rPr>
          <w:rFonts w:ascii="Arial" w:hAnsi="Arial" w:cs="Arial"/>
          <w:i/>
        </w:rPr>
      </w:pPr>
    </w:p>
    <w:p w:rsidR="00641130" w:rsidRPr="00E953BE" w:rsidRDefault="00641130" w:rsidP="00641130">
      <w:pPr>
        <w:pStyle w:val="a9"/>
        <w:jc w:val="right"/>
        <w:rPr>
          <w:rFonts w:ascii="Arial" w:hAnsi="Arial" w:cs="Arial"/>
          <w:b/>
          <w:sz w:val="20"/>
        </w:rPr>
      </w:pPr>
      <w:r w:rsidRPr="00E953BE">
        <w:rPr>
          <w:rFonts w:ascii="Arial" w:hAnsi="Arial" w:cs="Arial"/>
          <w:b/>
          <w:sz w:val="20"/>
        </w:rPr>
        <w:tab/>
      </w:r>
      <w:r w:rsidRPr="00E953BE">
        <w:rPr>
          <w:rFonts w:ascii="Arial" w:hAnsi="Arial" w:cs="Arial"/>
          <w:b/>
          <w:sz w:val="20"/>
        </w:rPr>
        <w:tab/>
      </w:r>
      <w:r w:rsidRPr="00E953BE">
        <w:rPr>
          <w:rFonts w:ascii="Arial" w:hAnsi="Arial" w:cs="Arial"/>
          <w:b/>
          <w:sz w:val="20"/>
        </w:rPr>
        <w:br w:type="page"/>
      </w:r>
    </w:p>
    <w:p w:rsidR="00641130" w:rsidRPr="00E953BE" w:rsidRDefault="00641130" w:rsidP="00641130">
      <w:pPr>
        <w:pStyle w:val="a9"/>
        <w:jc w:val="right"/>
        <w:rPr>
          <w:rFonts w:ascii="Arial" w:hAnsi="Arial" w:cs="Arial"/>
          <w:b/>
          <w:sz w:val="20"/>
        </w:rPr>
      </w:pPr>
      <w:r w:rsidRPr="00E953BE">
        <w:rPr>
          <w:rFonts w:ascii="Arial" w:hAnsi="Arial" w:cs="Arial"/>
          <w:b/>
          <w:sz w:val="20"/>
        </w:rPr>
        <w:lastRenderedPageBreak/>
        <w:t>Приложение № 1</w:t>
      </w:r>
    </w:p>
    <w:p w:rsidR="001B195C" w:rsidRDefault="00641130" w:rsidP="00641130">
      <w:pPr>
        <w:pStyle w:val="a9"/>
        <w:jc w:val="right"/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                                </w:t>
      </w:r>
      <w:r w:rsidRPr="00E953BE">
        <w:rPr>
          <w:rFonts w:ascii="Arial" w:hAnsi="Arial" w:cs="Arial"/>
          <w:sz w:val="20"/>
        </w:rPr>
        <w:tab/>
      </w:r>
      <w:r w:rsidRPr="00E953BE">
        <w:rPr>
          <w:rFonts w:ascii="Arial" w:hAnsi="Arial" w:cs="Arial"/>
          <w:sz w:val="20"/>
        </w:rPr>
        <w:tab/>
        <w:t xml:space="preserve">к Лицензионному Договору </w:t>
      </w:r>
    </w:p>
    <w:p w:rsidR="00641130" w:rsidRPr="002E226E" w:rsidRDefault="00641130" w:rsidP="00641130">
      <w:pPr>
        <w:pStyle w:val="a9"/>
        <w:jc w:val="right"/>
        <w:rPr>
          <w:rFonts w:ascii="Arial" w:hAnsi="Arial" w:cs="Arial"/>
          <w:sz w:val="20"/>
        </w:rPr>
      </w:pPr>
      <w:r w:rsidRPr="00E953BE">
        <w:rPr>
          <w:rFonts w:ascii="Arial" w:hAnsi="Arial" w:cs="Arial"/>
          <w:sz w:val="20"/>
        </w:rPr>
        <w:t xml:space="preserve">№  </w:t>
      </w:r>
      <w:r w:rsidR="00F036D2">
        <w:rPr>
          <w:rFonts w:ascii="Arial" w:hAnsi="Arial" w:cs="Arial"/>
          <w:sz w:val="20"/>
        </w:rPr>
        <w:t>1503-Л01</w:t>
      </w:r>
      <w:r w:rsidR="001B195C">
        <w:rPr>
          <w:rFonts w:ascii="Arial" w:hAnsi="Arial" w:cs="Arial"/>
          <w:sz w:val="20"/>
        </w:rPr>
        <w:t xml:space="preserve"> </w:t>
      </w:r>
      <w:r w:rsidRPr="00E953BE">
        <w:rPr>
          <w:rFonts w:ascii="Arial" w:hAnsi="Arial" w:cs="Arial"/>
          <w:sz w:val="20"/>
        </w:rPr>
        <w:t xml:space="preserve">от </w:t>
      </w:r>
      <w:r w:rsidR="00EB0708">
        <w:rPr>
          <w:rFonts w:ascii="Arial" w:hAnsi="Arial" w:cs="Arial"/>
          <w:sz w:val="20"/>
        </w:rPr>
        <w:t>20 марта 2015</w:t>
      </w: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jc w:val="center"/>
        <w:rPr>
          <w:rFonts w:ascii="Arial" w:hAnsi="Arial" w:cs="Arial"/>
          <w:b/>
          <w:sz w:val="20"/>
        </w:rPr>
      </w:pPr>
      <w:r w:rsidRPr="00E953BE">
        <w:rPr>
          <w:rFonts w:ascii="Arial" w:hAnsi="Arial" w:cs="Arial"/>
          <w:b/>
          <w:sz w:val="20"/>
        </w:rPr>
        <w:t>СПЕЦИФИКАЦИЯ  ПРОДУКТОВ</w:t>
      </w: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jc w:val="center"/>
        <w:rPr>
          <w:rFonts w:ascii="Arial" w:hAnsi="Arial" w:cs="Arial"/>
          <w:sz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8"/>
        <w:gridCol w:w="2551"/>
        <w:gridCol w:w="2127"/>
      </w:tblGrid>
      <w:tr w:rsidR="002A6F1A" w:rsidRPr="00E953BE" w:rsidTr="002A6F1A">
        <w:trPr>
          <w:tblHeader/>
        </w:trPr>
        <w:tc>
          <w:tcPr>
            <w:tcW w:w="568" w:type="dxa"/>
            <w:vAlign w:val="center"/>
          </w:tcPr>
          <w:p w:rsidR="002A6F1A" w:rsidRPr="00E953BE" w:rsidRDefault="002A6F1A" w:rsidP="00921CF5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№</w:t>
            </w:r>
          </w:p>
          <w:p w:rsidR="002A6F1A" w:rsidRPr="00E953BE" w:rsidRDefault="002A6F1A" w:rsidP="00921CF5">
            <w:pPr>
              <w:jc w:val="left"/>
              <w:rPr>
                <w:rFonts w:ascii="Arial" w:hAnsi="Arial" w:cs="Arial"/>
                <w:sz w:val="20"/>
              </w:rPr>
            </w:pPr>
            <w:proofErr w:type="gramStart"/>
            <w:r w:rsidRPr="00E953BE">
              <w:rPr>
                <w:rFonts w:ascii="Arial" w:hAnsi="Arial" w:cs="Arial"/>
                <w:sz w:val="20"/>
              </w:rPr>
              <w:t>п</w:t>
            </w:r>
            <w:proofErr w:type="gramEnd"/>
            <w:r w:rsidRPr="00E953BE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5528" w:type="dxa"/>
            <w:vAlign w:val="center"/>
          </w:tcPr>
          <w:p w:rsidR="002A6F1A" w:rsidRPr="009A2173" w:rsidRDefault="002A6F1A" w:rsidP="009A2173">
            <w:pPr>
              <w:jc w:val="center"/>
              <w:rPr>
                <w:rFonts w:ascii="Arial" w:hAnsi="Arial" w:cs="Arial"/>
                <w:sz w:val="20"/>
              </w:rPr>
            </w:pPr>
            <w:bookmarkStart w:id="17" w:name="_Toc220855291"/>
            <w:bookmarkStart w:id="18" w:name="_Toc220855337"/>
            <w:proofErr w:type="spellStart"/>
            <w:r w:rsidRPr="009A2173">
              <w:rPr>
                <w:rFonts w:ascii="Arial" w:hAnsi="Arial" w:cs="Arial"/>
                <w:sz w:val="20"/>
                <w:lang w:val="en-US"/>
              </w:rPr>
              <w:t>Наименование</w:t>
            </w:r>
            <w:proofErr w:type="spellEnd"/>
            <w:r w:rsidRPr="009A2173">
              <w:rPr>
                <w:rFonts w:ascii="Arial" w:hAnsi="Arial" w:cs="Arial"/>
                <w:sz w:val="20"/>
                <w:lang w:val="en-US"/>
              </w:rPr>
              <w:t xml:space="preserve"> </w:t>
            </w:r>
            <w:bookmarkEnd w:id="17"/>
            <w:bookmarkEnd w:id="18"/>
            <w:r>
              <w:rPr>
                <w:rFonts w:ascii="Arial" w:hAnsi="Arial" w:cs="Arial"/>
                <w:sz w:val="20"/>
              </w:rPr>
              <w:t>продукта</w:t>
            </w:r>
          </w:p>
        </w:tc>
        <w:tc>
          <w:tcPr>
            <w:tcW w:w="2551" w:type="dxa"/>
            <w:vAlign w:val="center"/>
          </w:tcPr>
          <w:p w:rsidR="002A6F1A" w:rsidRPr="009A2173" w:rsidRDefault="002A6F1A" w:rsidP="002A6F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Код продукта</w:t>
            </w:r>
          </w:p>
        </w:tc>
        <w:tc>
          <w:tcPr>
            <w:tcW w:w="2127" w:type="dxa"/>
            <w:vAlign w:val="center"/>
          </w:tcPr>
          <w:p w:rsidR="002A6F1A" w:rsidRPr="00E953BE" w:rsidRDefault="002A6F1A" w:rsidP="00921CF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Регистрационный номер</w:t>
            </w:r>
          </w:p>
        </w:tc>
      </w:tr>
      <w:tr w:rsidR="002A6F1A" w:rsidRPr="00E953BE" w:rsidTr="002A6F1A">
        <w:trPr>
          <w:cantSplit/>
        </w:trPr>
        <w:tc>
          <w:tcPr>
            <w:tcW w:w="568" w:type="dxa"/>
          </w:tcPr>
          <w:p w:rsidR="002A6F1A" w:rsidRPr="00E953BE" w:rsidRDefault="002A6F1A" w:rsidP="00921CF5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528" w:type="dxa"/>
          </w:tcPr>
          <w:p w:rsidR="002A6F1A" w:rsidRPr="00F036D2" w:rsidRDefault="00F036D2" w:rsidP="00921CF5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Клиентская лицензия на 1 </w:t>
            </w:r>
            <w:proofErr w:type="spellStart"/>
            <w:r>
              <w:rPr>
                <w:rFonts w:ascii="Arial" w:hAnsi="Arial" w:cs="Arial"/>
                <w:sz w:val="20"/>
              </w:rPr>
              <w:t>р.м</w:t>
            </w:r>
            <w:proofErr w:type="spellEnd"/>
            <w:r>
              <w:rPr>
                <w:rFonts w:ascii="Arial" w:hAnsi="Arial" w:cs="Arial"/>
                <w:sz w:val="20"/>
              </w:rPr>
              <w:t>. 1С</w:t>
            </w:r>
            <w:proofErr w:type="gramStart"/>
            <w:r>
              <w:rPr>
                <w:rFonts w:ascii="Arial" w:hAnsi="Arial" w:cs="Arial"/>
                <w:sz w:val="20"/>
              </w:rPr>
              <w:t>:П</w:t>
            </w:r>
            <w:proofErr w:type="gramEnd"/>
            <w:r>
              <w:rPr>
                <w:rFonts w:ascii="Arial" w:hAnsi="Arial" w:cs="Arial"/>
                <w:sz w:val="20"/>
              </w:rPr>
              <w:t>редприятие 8 (</w:t>
            </w:r>
            <w:r>
              <w:rPr>
                <w:rFonts w:ascii="Arial" w:hAnsi="Arial" w:cs="Arial"/>
                <w:sz w:val="20"/>
                <w:lang w:val="en-US"/>
              </w:rPr>
              <w:t>USB</w:t>
            </w:r>
            <w:r w:rsidRPr="00F036D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1" w:type="dxa"/>
          </w:tcPr>
          <w:p w:rsidR="002A6F1A" w:rsidRPr="00E953BE" w:rsidRDefault="002A6F1A" w:rsidP="002A6F1A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2A6F1A" w:rsidRPr="00E953BE" w:rsidRDefault="002A6F1A" w:rsidP="00921CF5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2A6F1A" w:rsidRPr="00E953BE" w:rsidTr="002A6F1A">
        <w:trPr>
          <w:cantSplit/>
        </w:trPr>
        <w:tc>
          <w:tcPr>
            <w:tcW w:w="568" w:type="dxa"/>
          </w:tcPr>
          <w:p w:rsidR="002A6F1A" w:rsidRPr="00E953BE" w:rsidRDefault="002A6F1A" w:rsidP="00921CF5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28" w:type="dxa"/>
          </w:tcPr>
          <w:p w:rsidR="002A6F1A" w:rsidRPr="00F036D2" w:rsidRDefault="002A6F1A" w:rsidP="00921CF5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:rsidR="002A6F1A" w:rsidRPr="00F036D2" w:rsidRDefault="002A6F1A" w:rsidP="00921CF5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2A6F1A" w:rsidRPr="00E953BE" w:rsidRDefault="002A6F1A" w:rsidP="00921CF5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2A6F1A" w:rsidRPr="00E953BE" w:rsidTr="002A6F1A">
        <w:trPr>
          <w:cantSplit/>
        </w:trPr>
        <w:tc>
          <w:tcPr>
            <w:tcW w:w="568" w:type="dxa"/>
          </w:tcPr>
          <w:p w:rsidR="002A6F1A" w:rsidRPr="00E953BE" w:rsidRDefault="002A6F1A" w:rsidP="00921CF5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528" w:type="dxa"/>
          </w:tcPr>
          <w:p w:rsidR="002A6F1A" w:rsidRPr="00F036D2" w:rsidRDefault="002A6F1A" w:rsidP="00921CF5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551" w:type="dxa"/>
          </w:tcPr>
          <w:p w:rsidR="002A6F1A" w:rsidRPr="00F036D2" w:rsidRDefault="002A6F1A" w:rsidP="00921CF5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127" w:type="dxa"/>
          </w:tcPr>
          <w:p w:rsidR="002A6F1A" w:rsidRPr="00E953BE" w:rsidRDefault="002A6F1A" w:rsidP="00921CF5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641130" w:rsidRPr="00E953BE" w:rsidRDefault="00641130" w:rsidP="00641130">
      <w:pPr>
        <w:rPr>
          <w:rFonts w:ascii="Arial" w:hAnsi="Arial" w:cs="Arial"/>
          <w:sz w:val="20"/>
        </w:rPr>
      </w:pPr>
    </w:p>
    <w:p w:rsidR="00641130" w:rsidRPr="00E953BE" w:rsidRDefault="00641130" w:rsidP="00641130">
      <w:pPr>
        <w:rPr>
          <w:rFonts w:ascii="Arial" w:hAnsi="Arial" w:cs="Arial"/>
          <w:sz w:val="20"/>
        </w:rPr>
      </w:pPr>
    </w:p>
    <w:tbl>
      <w:tblPr>
        <w:tblStyle w:val="a8"/>
        <w:tblpPr w:leftFromText="180" w:rightFromText="180" w:vertAnchor="text" w:horzAnchor="margin" w:tblpY="70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246"/>
      </w:tblGrid>
      <w:tr w:rsidR="000E531F" w:rsidRPr="00E953BE" w:rsidTr="008E4578">
        <w:tc>
          <w:tcPr>
            <w:tcW w:w="5528" w:type="dxa"/>
          </w:tcPr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Лицензиар</w:t>
            </w:r>
          </w:p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___________________________/Горошков П.</w:t>
            </w:r>
            <w:proofErr w:type="gramStart"/>
            <w:r w:rsidRPr="00E953BE">
              <w:rPr>
                <w:rFonts w:ascii="Arial" w:hAnsi="Arial" w:cs="Arial"/>
                <w:sz w:val="20"/>
              </w:rPr>
              <w:t>П</w:t>
            </w:r>
            <w:proofErr w:type="gramEnd"/>
          </w:p>
          <w:p w:rsidR="000E531F" w:rsidRPr="00E953BE" w:rsidRDefault="000E531F" w:rsidP="008E4578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М.П.</w:t>
            </w:r>
          </w:p>
        </w:tc>
        <w:tc>
          <w:tcPr>
            <w:tcW w:w="5246" w:type="dxa"/>
          </w:tcPr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Лицензиат</w:t>
            </w:r>
          </w:p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</w:p>
          <w:p w:rsidR="000E531F" w:rsidRPr="00E953BE" w:rsidRDefault="000E531F" w:rsidP="008E4578">
            <w:pPr>
              <w:rPr>
                <w:rFonts w:ascii="Arial" w:hAnsi="Arial" w:cs="Arial"/>
                <w:sz w:val="20"/>
              </w:rPr>
            </w:pPr>
          </w:p>
          <w:p w:rsidR="000E531F" w:rsidRPr="00F036D2" w:rsidRDefault="000E531F" w:rsidP="008E45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________________________/</w:t>
            </w:r>
            <w:r w:rsidR="00F036D2" w:rsidRPr="00F036D2">
              <w:rPr>
                <w:rFonts w:ascii="Arial" w:hAnsi="Arial" w:cs="Arial"/>
                <w:sz w:val="20"/>
              </w:rPr>
              <w:t>Карпенко А.Н.</w:t>
            </w:r>
          </w:p>
          <w:p w:rsidR="000E531F" w:rsidRPr="00E953BE" w:rsidRDefault="000E531F" w:rsidP="008E4578">
            <w:pPr>
              <w:jc w:val="center"/>
              <w:rPr>
                <w:rFonts w:ascii="Arial" w:hAnsi="Arial" w:cs="Arial"/>
                <w:sz w:val="20"/>
              </w:rPr>
            </w:pPr>
            <w:r w:rsidRPr="00E953BE">
              <w:rPr>
                <w:rFonts w:ascii="Arial" w:hAnsi="Arial" w:cs="Arial"/>
                <w:sz w:val="20"/>
              </w:rPr>
              <w:t>М.П.</w:t>
            </w:r>
          </w:p>
          <w:p w:rsidR="000E531F" w:rsidRPr="00E953BE" w:rsidRDefault="000E531F" w:rsidP="008E457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0095F" w:rsidRPr="00E953BE" w:rsidRDefault="004C7CF0" w:rsidP="002577A5">
      <w:pPr>
        <w:rPr>
          <w:rFonts w:ascii="Arial" w:hAnsi="Arial" w:cs="Arial"/>
          <w:sz w:val="20"/>
        </w:rPr>
      </w:pPr>
    </w:p>
    <w:sectPr w:rsidR="0040095F" w:rsidRPr="00E953BE" w:rsidSect="00E953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F0" w:rsidRDefault="004C7CF0" w:rsidP="00CB2349">
      <w:r>
        <w:separator/>
      </w:r>
    </w:p>
  </w:endnote>
  <w:endnote w:type="continuationSeparator" w:id="0">
    <w:p w:rsidR="004C7CF0" w:rsidRDefault="004C7CF0" w:rsidP="00CB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49" w:rsidRDefault="00CB234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803912"/>
      <w:docPartObj>
        <w:docPartGallery w:val="Page Numbers (Bottom of Page)"/>
        <w:docPartUnique/>
      </w:docPartObj>
    </w:sdtPr>
    <w:sdtEndPr/>
    <w:sdtContent>
      <w:p w:rsidR="00CB2349" w:rsidRDefault="00CB234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708">
          <w:rPr>
            <w:noProof/>
          </w:rPr>
          <w:t>1</w:t>
        </w:r>
        <w:r>
          <w:fldChar w:fldCharType="end"/>
        </w:r>
      </w:p>
    </w:sdtContent>
  </w:sdt>
  <w:p w:rsidR="00CB2349" w:rsidRDefault="00CB234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49" w:rsidRDefault="00CB23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F0" w:rsidRDefault="004C7CF0" w:rsidP="00CB2349">
      <w:r>
        <w:separator/>
      </w:r>
    </w:p>
  </w:footnote>
  <w:footnote w:type="continuationSeparator" w:id="0">
    <w:p w:rsidR="004C7CF0" w:rsidRDefault="004C7CF0" w:rsidP="00CB2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49" w:rsidRDefault="00CB234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49" w:rsidRDefault="00CB234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49" w:rsidRDefault="00CB23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2E32"/>
    <w:multiLevelType w:val="multilevel"/>
    <w:tmpl w:val="C02E34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73E608B"/>
    <w:multiLevelType w:val="hybridMultilevel"/>
    <w:tmpl w:val="F2CC17E8"/>
    <w:lvl w:ilvl="0" w:tplc="64F69F98">
      <w:start w:val="1"/>
      <w:numFmt w:val="decimal"/>
      <w:pStyle w:val="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401DCB"/>
    <w:multiLevelType w:val="multilevel"/>
    <w:tmpl w:val="475622FC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02D1EDF"/>
    <w:multiLevelType w:val="multilevel"/>
    <w:tmpl w:val="29449D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03B40DA"/>
    <w:multiLevelType w:val="multilevel"/>
    <w:tmpl w:val="57188E4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07F6F5F"/>
    <w:multiLevelType w:val="multilevel"/>
    <w:tmpl w:val="F3545F7C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9525B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A5459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5763F9"/>
    <w:multiLevelType w:val="multilevel"/>
    <w:tmpl w:val="31C2694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4AEC7DE7"/>
    <w:multiLevelType w:val="hybridMultilevel"/>
    <w:tmpl w:val="217622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D6D1F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E75688"/>
    <w:multiLevelType w:val="multilevel"/>
    <w:tmpl w:val="45E256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55ED23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A506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A357289"/>
    <w:multiLevelType w:val="multilevel"/>
    <w:tmpl w:val="5E625A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F4F267B"/>
    <w:multiLevelType w:val="multilevel"/>
    <w:tmpl w:val="11B4A020"/>
    <w:lvl w:ilvl="0">
      <w:start w:val="7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4"/>
        </w:tabs>
        <w:ind w:left="169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38"/>
        </w:tabs>
        <w:ind w:left="203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2"/>
        </w:tabs>
        <w:ind w:left="238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6"/>
        </w:tabs>
        <w:ind w:left="272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0"/>
        </w:tabs>
        <w:ind w:left="3070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8"/>
        </w:tabs>
        <w:ind w:left="3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52"/>
        </w:tabs>
        <w:ind w:left="4552" w:hanging="1800"/>
      </w:pPr>
      <w:rPr>
        <w:rFonts w:hint="default"/>
      </w:rPr>
    </w:lvl>
  </w:abstractNum>
  <w:abstractNum w:abstractNumId="16">
    <w:nsid w:val="5FD4031E"/>
    <w:multiLevelType w:val="multilevel"/>
    <w:tmpl w:val="ED72ED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7">
    <w:nsid w:val="60266505"/>
    <w:multiLevelType w:val="hybridMultilevel"/>
    <w:tmpl w:val="31F6302E"/>
    <w:lvl w:ilvl="0" w:tplc="C890FA14">
      <w:start w:val="1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6AA2530A">
      <w:numFmt w:val="none"/>
      <w:lvlText w:val=""/>
      <w:lvlJc w:val="left"/>
      <w:pPr>
        <w:tabs>
          <w:tab w:val="num" w:pos="360"/>
        </w:tabs>
      </w:pPr>
    </w:lvl>
    <w:lvl w:ilvl="2" w:tplc="278A25AC">
      <w:numFmt w:val="none"/>
      <w:lvlText w:val=""/>
      <w:lvlJc w:val="left"/>
      <w:pPr>
        <w:tabs>
          <w:tab w:val="num" w:pos="360"/>
        </w:tabs>
      </w:pPr>
    </w:lvl>
    <w:lvl w:ilvl="3" w:tplc="99EA538E">
      <w:numFmt w:val="none"/>
      <w:lvlText w:val=""/>
      <w:lvlJc w:val="left"/>
      <w:pPr>
        <w:tabs>
          <w:tab w:val="num" w:pos="360"/>
        </w:tabs>
      </w:pPr>
    </w:lvl>
    <w:lvl w:ilvl="4" w:tplc="04D82BA8">
      <w:numFmt w:val="none"/>
      <w:lvlText w:val=""/>
      <w:lvlJc w:val="left"/>
      <w:pPr>
        <w:tabs>
          <w:tab w:val="num" w:pos="360"/>
        </w:tabs>
      </w:pPr>
    </w:lvl>
    <w:lvl w:ilvl="5" w:tplc="33DCDF28">
      <w:numFmt w:val="none"/>
      <w:lvlText w:val=""/>
      <w:lvlJc w:val="left"/>
      <w:pPr>
        <w:tabs>
          <w:tab w:val="num" w:pos="360"/>
        </w:tabs>
      </w:pPr>
    </w:lvl>
    <w:lvl w:ilvl="6" w:tplc="7E305C2C">
      <w:numFmt w:val="none"/>
      <w:lvlText w:val=""/>
      <w:lvlJc w:val="left"/>
      <w:pPr>
        <w:tabs>
          <w:tab w:val="num" w:pos="360"/>
        </w:tabs>
      </w:pPr>
    </w:lvl>
    <w:lvl w:ilvl="7" w:tplc="8E8033F8">
      <w:numFmt w:val="none"/>
      <w:lvlText w:val=""/>
      <w:lvlJc w:val="left"/>
      <w:pPr>
        <w:tabs>
          <w:tab w:val="num" w:pos="360"/>
        </w:tabs>
      </w:pPr>
    </w:lvl>
    <w:lvl w:ilvl="8" w:tplc="391EB98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F875D78"/>
    <w:multiLevelType w:val="multilevel"/>
    <w:tmpl w:val="57188E4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1A16BF2"/>
    <w:multiLevelType w:val="multilevel"/>
    <w:tmpl w:val="F3545F7C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14"/>
  </w:num>
  <w:num w:numId="7">
    <w:abstractNumId w:val="2"/>
  </w:num>
  <w:num w:numId="8">
    <w:abstractNumId w:val="16"/>
  </w:num>
  <w:num w:numId="9">
    <w:abstractNumId w:val="15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19"/>
  </w:num>
  <w:num w:numId="15">
    <w:abstractNumId w:val="18"/>
  </w:num>
  <w:num w:numId="16">
    <w:abstractNumId w:val="4"/>
  </w:num>
  <w:num w:numId="17">
    <w:abstractNumId w:val="5"/>
  </w:num>
  <w:num w:numId="18">
    <w:abstractNumId w:val="7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6F"/>
    <w:rsid w:val="00090BAA"/>
    <w:rsid w:val="000C606F"/>
    <w:rsid w:val="000E31AE"/>
    <w:rsid w:val="000E531F"/>
    <w:rsid w:val="001B195C"/>
    <w:rsid w:val="001D6CD2"/>
    <w:rsid w:val="002577A5"/>
    <w:rsid w:val="00261FE6"/>
    <w:rsid w:val="002A6F1A"/>
    <w:rsid w:val="002E226E"/>
    <w:rsid w:val="00323304"/>
    <w:rsid w:val="0035235B"/>
    <w:rsid w:val="003C6DD0"/>
    <w:rsid w:val="004375B4"/>
    <w:rsid w:val="00475AC0"/>
    <w:rsid w:val="00492D4E"/>
    <w:rsid w:val="004C7CF0"/>
    <w:rsid w:val="005209B6"/>
    <w:rsid w:val="0052199D"/>
    <w:rsid w:val="00641130"/>
    <w:rsid w:val="0065397C"/>
    <w:rsid w:val="0069511B"/>
    <w:rsid w:val="006A427D"/>
    <w:rsid w:val="006F4A68"/>
    <w:rsid w:val="00804620"/>
    <w:rsid w:val="009A2173"/>
    <w:rsid w:val="00A0577D"/>
    <w:rsid w:val="00A61B03"/>
    <w:rsid w:val="00B16222"/>
    <w:rsid w:val="00B63220"/>
    <w:rsid w:val="00BF454C"/>
    <w:rsid w:val="00C004E3"/>
    <w:rsid w:val="00CB2349"/>
    <w:rsid w:val="00CE719F"/>
    <w:rsid w:val="00DD32A2"/>
    <w:rsid w:val="00E5518B"/>
    <w:rsid w:val="00E953BE"/>
    <w:rsid w:val="00EB0708"/>
    <w:rsid w:val="00EB75CF"/>
    <w:rsid w:val="00F036D2"/>
    <w:rsid w:val="00F6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606F"/>
    <w:pPr>
      <w:numPr>
        <w:numId w:val="1"/>
      </w:numPr>
      <w:jc w:val="left"/>
      <w:outlineLvl w:val="0"/>
    </w:pPr>
    <w:rPr>
      <w:cap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A6F1A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A6F1A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F1A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F1A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F1A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06F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3">
    <w:name w:val="Body Text"/>
    <w:basedOn w:val="a"/>
    <w:link w:val="a4"/>
    <w:rsid w:val="000C606F"/>
    <w:rPr>
      <w:sz w:val="20"/>
      <w:lang w:val="nb-NO"/>
    </w:rPr>
  </w:style>
  <w:style w:type="character" w:customStyle="1" w:styleId="a4">
    <w:name w:val="Основной текст Знак"/>
    <w:basedOn w:val="a0"/>
    <w:link w:val="a3"/>
    <w:rsid w:val="000C606F"/>
    <w:rPr>
      <w:rFonts w:ascii="Times New Roman" w:eastAsia="Times New Roman" w:hAnsi="Times New Roman" w:cs="Times New Roman"/>
      <w:sz w:val="20"/>
      <w:szCs w:val="20"/>
      <w:lang w:val="nb-NO" w:eastAsia="ru-RU"/>
    </w:rPr>
  </w:style>
  <w:style w:type="paragraph" w:styleId="a5">
    <w:name w:val="Body Text Indent"/>
    <w:basedOn w:val="a"/>
    <w:link w:val="a6"/>
    <w:rsid w:val="000C606F"/>
    <w:rPr>
      <w:i/>
      <w:iCs/>
    </w:rPr>
  </w:style>
  <w:style w:type="character" w:customStyle="1" w:styleId="a6">
    <w:name w:val="Основной текст с отступом Знак"/>
    <w:basedOn w:val="a0"/>
    <w:link w:val="a5"/>
    <w:rsid w:val="000C606F"/>
    <w:rPr>
      <w:rFonts w:ascii="Times New Roman" w:eastAsia="Times New Roman" w:hAnsi="Times New Roman" w:cs="Times New Roman"/>
      <w:i/>
      <w:iCs/>
      <w:szCs w:val="20"/>
      <w:lang w:eastAsia="ru-RU"/>
    </w:rPr>
  </w:style>
  <w:style w:type="paragraph" w:styleId="3">
    <w:name w:val="Body Text 3"/>
    <w:basedOn w:val="a"/>
    <w:link w:val="30"/>
    <w:rsid w:val="000C606F"/>
    <w:rPr>
      <w:rFonts w:ascii="Courier New" w:eastAsia="Courier New" w:hAnsi="Courier New"/>
      <w:bCs/>
      <w:sz w:val="24"/>
      <w:szCs w:val="21"/>
    </w:rPr>
  </w:style>
  <w:style w:type="character" w:customStyle="1" w:styleId="30">
    <w:name w:val="Основной текст 3 Знак"/>
    <w:basedOn w:val="a0"/>
    <w:link w:val="3"/>
    <w:rsid w:val="000C606F"/>
    <w:rPr>
      <w:rFonts w:ascii="Courier New" w:eastAsia="Courier New" w:hAnsi="Courier New" w:cs="Times New Roman"/>
      <w:bCs/>
      <w:sz w:val="24"/>
      <w:szCs w:val="21"/>
      <w:lang w:eastAsia="ru-RU"/>
    </w:rPr>
  </w:style>
  <w:style w:type="paragraph" w:styleId="a7">
    <w:name w:val="List Number"/>
    <w:basedOn w:val="a"/>
    <w:rsid w:val="000C606F"/>
    <w:pPr>
      <w:spacing w:before="120"/>
    </w:pPr>
    <w:rPr>
      <w:sz w:val="24"/>
    </w:rPr>
  </w:style>
  <w:style w:type="paragraph" w:customStyle="1" w:styleId="21">
    <w:name w:val="Основной текст 21"/>
    <w:basedOn w:val="a"/>
    <w:rsid w:val="000C606F"/>
    <w:pPr>
      <w:spacing w:line="360" w:lineRule="auto"/>
      <w:ind w:right="284" w:firstLine="426"/>
    </w:pPr>
    <w:rPr>
      <w:sz w:val="24"/>
    </w:rPr>
  </w:style>
  <w:style w:type="table" w:styleId="a8">
    <w:name w:val="Table Grid"/>
    <w:basedOn w:val="a1"/>
    <w:uiPriority w:val="59"/>
    <w:rsid w:val="0025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6411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41130"/>
    <w:rPr>
      <w:rFonts w:ascii="Times New Roman" w:eastAsia="Times New Roman" w:hAnsi="Times New Roman" w:cs="Times New Roman"/>
      <w:szCs w:val="20"/>
      <w:lang w:eastAsia="ru-RU"/>
    </w:rPr>
  </w:style>
  <w:style w:type="character" w:styleId="ab">
    <w:name w:val="Strong"/>
    <w:basedOn w:val="a0"/>
    <w:uiPriority w:val="22"/>
    <w:qFormat/>
    <w:rsid w:val="00CE719F"/>
    <w:rPr>
      <w:b/>
      <w:bCs/>
    </w:rPr>
  </w:style>
  <w:style w:type="paragraph" w:styleId="ac">
    <w:name w:val="footer"/>
    <w:basedOn w:val="a"/>
    <w:link w:val="ad"/>
    <w:uiPriority w:val="99"/>
    <w:unhideWhenUsed/>
    <w:rsid w:val="00CB23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23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C004E3"/>
  </w:style>
  <w:style w:type="paragraph" w:styleId="ae">
    <w:name w:val="List Paragraph"/>
    <w:basedOn w:val="a"/>
    <w:uiPriority w:val="34"/>
    <w:qFormat/>
    <w:rsid w:val="001D6CD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2A6F1A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6F1A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A6F1A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A6F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A6F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6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606F"/>
    <w:pPr>
      <w:numPr>
        <w:numId w:val="1"/>
      </w:numPr>
      <w:jc w:val="left"/>
      <w:outlineLvl w:val="0"/>
    </w:pPr>
    <w:rPr>
      <w:cap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A6F1A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A6F1A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F1A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F1A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F1A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06F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3">
    <w:name w:val="Body Text"/>
    <w:basedOn w:val="a"/>
    <w:link w:val="a4"/>
    <w:rsid w:val="000C606F"/>
    <w:rPr>
      <w:sz w:val="20"/>
      <w:lang w:val="nb-NO"/>
    </w:rPr>
  </w:style>
  <w:style w:type="character" w:customStyle="1" w:styleId="a4">
    <w:name w:val="Основной текст Знак"/>
    <w:basedOn w:val="a0"/>
    <w:link w:val="a3"/>
    <w:rsid w:val="000C606F"/>
    <w:rPr>
      <w:rFonts w:ascii="Times New Roman" w:eastAsia="Times New Roman" w:hAnsi="Times New Roman" w:cs="Times New Roman"/>
      <w:sz w:val="20"/>
      <w:szCs w:val="20"/>
      <w:lang w:val="nb-NO" w:eastAsia="ru-RU"/>
    </w:rPr>
  </w:style>
  <w:style w:type="paragraph" w:styleId="a5">
    <w:name w:val="Body Text Indent"/>
    <w:basedOn w:val="a"/>
    <w:link w:val="a6"/>
    <w:rsid w:val="000C606F"/>
    <w:rPr>
      <w:i/>
      <w:iCs/>
    </w:rPr>
  </w:style>
  <w:style w:type="character" w:customStyle="1" w:styleId="a6">
    <w:name w:val="Основной текст с отступом Знак"/>
    <w:basedOn w:val="a0"/>
    <w:link w:val="a5"/>
    <w:rsid w:val="000C606F"/>
    <w:rPr>
      <w:rFonts w:ascii="Times New Roman" w:eastAsia="Times New Roman" w:hAnsi="Times New Roman" w:cs="Times New Roman"/>
      <w:i/>
      <w:iCs/>
      <w:szCs w:val="20"/>
      <w:lang w:eastAsia="ru-RU"/>
    </w:rPr>
  </w:style>
  <w:style w:type="paragraph" w:styleId="3">
    <w:name w:val="Body Text 3"/>
    <w:basedOn w:val="a"/>
    <w:link w:val="30"/>
    <w:rsid w:val="000C606F"/>
    <w:rPr>
      <w:rFonts w:ascii="Courier New" w:eastAsia="Courier New" w:hAnsi="Courier New"/>
      <w:bCs/>
      <w:sz w:val="24"/>
      <w:szCs w:val="21"/>
    </w:rPr>
  </w:style>
  <w:style w:type="character" w:customStyle="1" w:styleId="30">
    <w:name w:val="Основной текст 3 Знак"/>
    <w:basedOn w:val="a0"/>
    <w:link w:val="3"/>
    <w:rsid w:val="000C606F"/>
    <w:rPr>
      <w:rFonts w:ascii="Courier New" w:eastAsia="Courier New" w:hAnsi="Courier New" w:cs="Times New Roman"/>
      <w:bCs/>
      <w:sz w:val="24"/>
      <w:szCs w:val="21"/>
      <w:lang w:eastAsia="ru-RU"/>
    </w:rPr>
  </w:style>
  <w:style w:type="paragraph" w:styleId="a7">
    <w:name w:val="List Number"/>
    <w:basedOn w:val="a"/>
    <w:rsid w:val="000C606F"/>
    <w:pPr>
      <w:spacing w:before="120"/>
    </w:pPr>
    <w:rPr>
      <w:sz w:val="24"/>
    </w:rPr>
  </w:style>
  <w:style w:type="paragraph" w:customStyle="1" w:styleId="21">
    <w:name w:val="Основной текст 21"/>
    <w:basedOn w:val="a"/>
    <w:rsid w:val="000C606F"/>
    <w:pPr>
      <w:spacing w:line="360" w:lineRule="auto"/>
      <w:ind w:right="284" w:firstLine="426"/>
    </w:pPr>
    <w:rPr>
      <w:sz w:val="24"/>
    </w:rPr>
  </w:style>
  <w:style w:type="table" w:styleId="a8">
    <w:name w:val="Table Grid"/>
    <w:basedOn w:val="a1"/>
    <w:uiPriority w:val="59"/>
    <w:rsid w:val="00257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6411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41130"/>
    <w:rPr>
      <w:rFonts w:ascii="Times New Roman" w:eastAsia="Times New Roman" w:hAnsi="Times New Roman" w:cs="Times New Roman"/>
      <w:szCs w:val="20"/>
      <w:lang w:eastAsia="ru-RU"/>
    </w:rPr>
  </w:style>
  <w:style w:type="character" w:styleId="ab">
    <w:name w:val="Strong"/>
    <w:basedOn w:val="a0"/>
    <w:uiPriority w:val="22"/>
    <w:qFormat/>
    <w:rsid w:val="00CE719F"/>
    <w:rPr>
      <w:b/>
      <w:bCs/>
    </w:rPr>
  </w:style>
  <w:style w:type="paragraph" w:styleId="ac">
    <w:name w:val="footer"/>
    <w:basedOn w:val="a"/>
    <w:link w:val="ad"/>
    <w:uiPriority w:val="99"/>
    <w:unhideWhenUsed/>
    <w:rsid w:val="00CB23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234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C004E3"/>
  </w:style>
  <w:style w:type="paragraph" w:styleId="ae">
    <w:name w:val="List Paragraph"/>
    <w:basedOn w:val="a"/>
    <w:uiPriority w:val="34"/>
    <w:qFormat/>
    <w:rsid w:val="001D6CD2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2A6F1A"/>
    <w:rPr>
      <w:rFonts w:asciiTheme="majorHAnsi" w:eastAsiaTheme="majorEastAsia" w:hAnsiTheme="majorHAnsi" w:cstheme="majorBidi"/>
      <w:color w:val="243F60" w:themeColor="accent1" w:themeShade="7F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6F1A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A6F1A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A6F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A6F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6908-BE9F-4CED-BE33-780CE775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Горошков Петр</cp:lastModifiedBy>
  <cp:revision>22</cp:revision>
  <dcterms:created xsi:type="dcterms:W3CDTF">2012-12-05T14:02:00Z</dcterms:created>
  <dcterms:modified xsi:type="dcterms:W3CDTF">2015-03-25T09:14:00Z</dcterms:modified>
</cp:coreProperties>
</file>